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МИНИСТЕРСТВО СЕЛЬСКОГО ХОЗЯЙСТВА РОССИЙСКОЙ ФЕДЕРАЦИИ</w:t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 xml:space="preserve">ФЕДЕРАЛЬНОЕ ГОСУДАРСТВЕННОЕ БЮДЖЕТНОЕ </w:t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ОБРАЗОВАТЕЛЬНОЕ УЧРЕЖДЕНИЕ ВЫСШЕГО ОБРАЗОВАНИЯ</w:t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3483B">
        <w:rPr>
          <w:rFonts w:ascii="Times New Roman" w:hAnsi="Times New Roman"/>
          <w:bCs/>
          <w:sz w:val="24"/>
          <w:szCs w:val="28"/>
        </w:rPr>
        <w:t>«СТАВРОПОЛЬСКИЙ ГОСУДАРСТВЕННЫЙ АГРАРНЫЙ УНИВЕРСИТЕТ»</w:t>
      </w: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rPr>
          <w:rFonts w:ascii="Times New Roman" w:hAnsi="Times New Roman"/>
        </w:rPr>
      </w:pP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3B">
        <w:rPr>
          <w:rFonts w:ascii="Times New Roman" w:hAnsi="Times New Roman"/>
        </w:rPr>
        <w:tab/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483B">
        <w:rPr>
          <w:rFonts w:ascii="Times New Roman" w:hAnsi="Times New Roman"/>
          <w:b/>
          <w:sz w:val="36"/>
          <w:szCs w:val="36"/>
        </w:rPr>
        <w:t xml:space="preserve">МЕТОДИЧЕСКИЕ УКАЗАНИЯ ПО </w:t>
      </w:r>
      <w:r w:rsidR="00970683">
        <w:rPr>
          <w:rFonts w:ascii="Times New Roman" w:hAnsi="Times New Roman"/>
          <w:b/>
          <w:sz w:val="36"/>
          <w:szCs w:val="36"/>
        </w:rPr>
        <w:t>ОБЩЕПРОФЕССИОНАЛЬН</w:t>
      </w:r>
      <w:r w:rsidR="00055AF2">
        <w:rPr>
          <w:rFonts w:ascii="Times New Roman" w:hAnsi="Times New Roman"/>
          <w:b/>
          <w:sz w:val="36"/>
          <w:szCs w:val="36"/>
        </w:rPr>
        <w:t>ОЙ ПРАКТИКЕ</w:t>
      </w:r>
    </w:p>
    <w:p w:rsidR="003B6436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СТУДЕНТОВ  </w:t>
      </w:r>
    </w:p>
    <w:p w:rsidR="003B6436" w:rsidRPr="008267F4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483B">
        <w:rPr>
          <w:rFonts w:ascii="Times New Roman" w:hAnsi="Times New Roman"/>
          <w:b/>
          <w:sz w:val="36"/>
          <w:szCs w:val="36"/>
        </w:rPr>
        <w:t>ФАКУЛЬТЕТА ВЕТЕРИНАРНОЙ МЕДИЦИНЫ</w:t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022" w:rsidRDefault="003B6436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</w:t>
      </w:r>
      <w:r w:rsidR="00170022">
        <w:rPr>
          <w:rFonts w:ascii="Times New Roman" w:hAnsi="Times New Roman"/>
          <w:b/>
          <w:sz w:val="28"/>
          <w:szCs w:val="28"/>
        </w:rPr>
        <w:t xml:space="preserve"> по направлению подготовки </w:t>
      </w:r>
    </w:p>
    <w:p w:rsidR="003B6436" w:rsidRPr="00F3483B" w:rsidRDefault="00170022" w:rsidP="003B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36.03.01 «Ветеринарно-санитарная экспертиза</w:t>
      </w:r>
      <w:r w:rsidR="003B6436" w:rsidRPr="00F3483B">
        <w:rPr>
          <w:rFonts w:ascii="Times New Roman" w:hAnsi="Times New Roman"/>
          <w:b/>
          <w:sz w:val="28"/>
          <w:szCs w:val="28"/>
        </w:rPr>
        <w:t>»</w:t>
      </w: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3483B">
        <w:rPr>
          <w:rFonts w:ascii="Times New Roman" w:hAnsi="Times New Roman"/>
          <w:sz w:val="28"/>
          <w:szCs w:val="28"/>
        </w:rPr>
        <w:t xml:space="preserve">                     </w:t>
      </w:r>
    </w:p>
    <w:p w:rsidR="003B6436" w:rsidRPr="00F3483B" w:rsidRDefault="003B6436" w:rsidP="003B643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3B6436" w:rsidRPr="00F3483B" w:rsidRDefault="003B6436" w:rsidP="003B643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3483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:rsidR="003B6436" w:rsidRPr="00F3483B" w:rsidRDefault="003B6436" w:rsidP="003B643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DE78B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436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AF2" w:rsidRDefault="00055AF2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AF2" w:rsidRDefault="00055AF2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hAnsi="Times New Roman"/>
          <w:sz w:val="28"/>
          <w:szCs w:val="28"/>
        </w:rPr>
        <w:t xml:space="preserve">Ставрополь, </w:t>
      </w:r>
      <w:r w:rsidR="00DE78B9">
        <w:rPr>
          <w:rFonts w:ascii="Times New Roman" w:hAnsi="Times New Roman"/>
          <w:sz w:val="28"/>
          <w:szCs w:val="28"/>
        </w:rPr>
        <w:t>2022</w:t>
      </w:r>
    </w:p>
    <w:p w:rsidR="003B6436" w:rsidRPr="00F3483B" w:rsidRDefault="003B6436" w:rsidP="003B643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lastRenderedPageBreak/>
        <w:t>Составители:</w:t>
      </w:r>
    </w:p>
    <w:p w:rsidR="003B6436" w:rsidRPr="00F3483B" w:rsidRDefault="003B6436" w:rsidP="003B64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Скрипкин В.С.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декан факультетов ветеринарной медицины и технологического менеджмента, </w:t>
      </w:r>
      <w:proofErr w:type="spellStart"/>
      <w:r w:rsidRPr="00F3483B">
        <w:rPr>
          <w:rFonts w:ascii="Times New Roman" w:eastAsia="Calibri" w:hAnsi="Times New Roman"/>
          <w:sz w:val="24"/>
          <w:szCs w:val="24"/>
        </w:rPr>
        <w:t>к.в.н</w:t>
      </w:r>
      <w:proofErr w:type="spellEnd"/>
      <w:r w:rsidRPr="00F3483B">
        <w:rPr>
          <w:rFonts w:ascii="Times New Roman" w:eastAsia="Calibri" w:hAnsi="Times New Roman"/>
          <w:sz w:val="24"/>
          <w:szCs w:val="24"/>
        </w:rPr>
        <w:t xml:space="preserve">, </w:t>
      </w:r>
      <w:r w:rsidR="00254823">
        <w:rPr>
          <w:rFonts w:ascii="Times New Roman" w:eastAsia="Calibri" w:hAnsi="Times New Roman"/>
          <w:sz w:val="24"/>
          <w:szCs w:val="24"/>
        </w:rPr>
        <w:t>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3483B">
        <w:rPr>
          <w:rFonts w:ascii="Times New Roman" w:eastAsia="Calibri" w:hAnsi="Times New Roman"/>
          <w:b/>
          <w:sz w:val="24"/>
          <w:szCs w:val="24"/>
        </w:rPr>
        <w:t>Агарков</w:t>
      </w:r>
      <w:proofErr w:type="spellEnd"/>
      <w:r w:rsidRPr="00F3483B">
        <w:rPr>
          <w:rFonts w:ascii="Times New Roman" w:eastAsia="Calibri" w:hAnsi="Times New Roman"/>
          <w:b/>
          <w:sz w:val="24"/>
          <w:szCs w:val="24"/>
        </w:rPr>
        <w:t xml:space="preserve"> А.В.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зам. декана по учебной работе</w:t>
      </w:r>
      <w:r w:rsidR="00254823">
        <w:rPr>
          <w:rFonts w:ascii="Times New Roman" w:eastAsia="Calibri" w:hAnsi="Times New Roman"/>
          <w:sz w:val="24"/>
          <w:szCs w:val="24"/>
        </w:rPr>
        <w:t>, д</w:t>
      </w:r>
      <w:r>
        <w:rPr>
          <w:rFonts w:ascii="Times New Roman" w:eastAsia="Calibri" w:hAnsi="Times New Roman"/>
          <w:sz w:val="24"/>
          <w:szCs w:val="24"/>
        </w:rPr>
        <w:t>.б.н., доцент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3483B">
        <w:rPr>
          <w:rFonts w:ascii="Times New Roman" w:eastAsia="Calibri" w:hAnsi="Times New Roman"/>
          <w:b/>
          <w:sz w:val="24"/>
          <w:szCs w:val="24"/>
        </w:rPr>
        <w:t>Порублев</w:t>
      </w:r>
      <w:proofErr w:type="spellEnd"/>
      <w:r w:rsidRPr="00F3483B">
        <w:rPr>
          <w:rFonts w:ascii="Times New Roman" w:eastAsia="Calibri" w:hAnsi="Times New Roman"/>
          <w:b/>
          <w:sz w:val="24"/>
          <w:szCs w:val="24"/>
        </w:rPr>
        <w:t xml:space="preserve"> В.А.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председатель учебно-методической комиссии факультета,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д.б.н.,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3483B">
        <w:rPr>
          <w:rFonts w:ascii="Times New Roman" w:eastAsia="Calibri" w:hAnsi="Times New Roman"/>
          <w:b/>
          <w:sz w:val="24"/>
          <w:szCs w:val="24"/>
        </w:rPr>
        <w:t>Квочко</w:t>
      </w:r>
      <w:proofErr w:type="spellEnd"/>
      <w:r w:rsidRPr="00F3483B">
        <w:rPr>
          <w:rFonts w:ascii="Times New Roman" w:eastAsia="Calibri" w:hAnsi="Times New Roman"/>
          <w:b/>
          <w:sz w:val="24"/>
          <w:szCs w:val="24"/>
        </w:rPr>
        <w:t xml:space="preserve"> А.Н.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зав. кафедрой физиологии, хирургии и акушерства,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д.б.н.,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3483B">
        <w:rPr>
          <w:rFonts w:ascii="Times New Roman" w:eastAsia="Calibri" w:hAnsi="Times New Roman"/>
          <w:b/>
          <w:sz w:val="24"/>
          <w:szCs w:val="24"/>
        </w:rPr>
        <w:t>Оробец</w:t>
      </w:r>
      <w:proofErr w:type="spellEnd"/>
      <w:r w:rsidRPr="00F3483B">
        <w:rPr>
          <w:rFonts w:ascii="Times New Roman" w:eastAsia="Calibri" w:hAnsi="Times New Roman"/>
          <w:b/>
          <w:sz w:val="24"/>
          <w:szCs w:val="24"/>
        </w:rPr>
        <w:t xml:space="preserve"> В.А.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зав. кафедрой терапии и фармакологии,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д.в.н</w:t>
      </w:r>
      <w:proofErr w:type="spellEnd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="00FA383A">
        <w:rPr>
          <w:rFonts w:ascii="Times New Roman" w:eastAsia="Calibri" w:hAnsi="Times New Roman"/>
          <w:b/>
          <w:sz w:val="24"/>
          <w:szCs w:val="24"/>
        </w:rPr>
        <w:t>Дилекова</w:t>
      </w:r>
      <w:proofErr w:type="spellEnd"/>
      <w:r w:rsidR="00FA383A">
        <w:rPr>
          <w:rFonts w:ascii="Times New Roman" w:eastAsia="Calibri" w:hAnsi="Times New Roman"/>
          <w:b/>
          <w:sz w:val="24"/>
          <w:szCs w:val="24"/>
        </w:rPr>
        <w:t xml:space="preserve"> О.В.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 к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афедрой паразитологии и </w:t>
      </w:r>
      <w:proofErr w:type="spellStart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ветсанэкспертизы</w:t>
      </w:r>
      <w:proofErr w:type="spellEnd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, анатомии и </w:t>
      </w:r>
      <w:proofErr w:type="spellStart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пат</w:t>
      </w:r>
      <w:r w:rsidR="00FA383A">
        <w:rPr>
          <w:rFonts w:ascii="Times New Roman" w:hAnsi="Times New Roman"/>
          <w:sz w:val="24"/>
          <w:szCs w:val="24"/>
          <w:shd w:val="clear" w:color="auto" w:fill="FFFFFF"/>
        </w:rPr>
        <w:t>анатомии</w:t>
      </w:r>
      <w:proofErr w:type="spellEnd"/>
      <w:r w:rsidR="00FA383A">
        <w:rPr>
          <w:rFonts w:ascii="Times New Roman" w:hAnsi="Times New Roman"/>
          <w:sz w:val="24"/>
          <w:szCs w:val="24"/>
          <w:shd w:val="clear" w:color="auto" w:fill="FFFFFF"/>
        </w:rPr>
        <w:t>, д.б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.н., профессор</w:t>
      </w:r>
      <w:r w:rsidRPr="00F3483B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F3483B">
        <w:rPr>
          <w:rFonts w:ascii="Times New Roman" w:eastAsia="Calibri" w:hAnsi="Times New Roman"/>
          <w:b/>
          <w:sz w:val="24"/>
          <w:szCs w:val="24"/>
        </w:rPr>
        <w:t>Ожередова</w:t>
      </w:r>
      <w:proofErr w:type="spellEnd"/>
      <w:r w:rsidRPr="00F3483B">
        <w:rPr>
          <w:rFonts w:ascii="Times New Roman" w:eastAsia="Calibri" w:hAnsi="Times New Roman"/>
          <w:b/>
          <w:sz w:val="24"/>
          <w:szCs w:val="24"/>
        </w:rPr>
        <w:t xml:space="preserve"> Н.А.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зав к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афедрой эпизоотологии и микробиологии, </w:t>
      </w:r>
      <w:proofErr w:type="spellStart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д.в.н</w:t>
      </w:r>
      <w:proofErr w:type="spellEnd"/>
      <w:r w:rsidRPr="00F3483B">
        <w:rPr>
          <w:rFonts w:ascii="Times New Roman" w:hAnsi="Times New Roman"/>
          <w:sz w:val="24"/>
          <w:szCs w:val="24"/>
          <w:shd w:val="clear" w:color="auto" w:fill="FFFFFF"/>
        </w:rPr>
        <w:t>, профессор.</w:t>
      </w:r>
    </w:p>
    <w:p w:rsidR="003B6436" w:rsidRPr="00F3483B" w:rsidRDefault="003B6436" w:rsidP="003B64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Рецензенты:</w:t>
      </w:r>
    </w:p>
    <w:p w:rsidR="003B6436" w:rsidRPr="00F3483B" w:rsidRDefault="003B6436" w:rsidP="003B643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Батищева Е.А.</w:t>
      </w:r>
      <w:r w:rsidRPr="00F3483B">
        <w:rPr>
          <w:rFonts w:ascii="Times New Roman" w:eastAsia="Calibri" w:hAnsi="Times New Roman"/>
          <w:sz w:val="24"/>
          <w:szCs w:val="24"/>
        </w:rPr>
        <w:t xml:space="preserve"> –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председатель учебно-методического совета университета, к.э.н., доцент;</w:t>
      </w:r>
    </w:p>
    <w:p w:rsidR="003B6436" w:rsidRPr="00F3483B" w:rsidRDefault="003B6436" w:rsidP="003B643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b/>
          <w:sz w:val="24"/>
          <w:szCs w:val="24"/>
        </w:rPr>
        <w:t>Сычева О.В.</w:t>
      </w:r>
      <w:r w:rsidRPr="00F3483B">
        <w:rPr>
          <w:rFonts w:ascii="Times New Roman" w:eastAsia="Calibri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3483B">
        <w:rPr>
          <w:rFonts w:ascii="Times New Roman" w:hAnsi="Times New Roman"/>
          <w:sz w:val="24"/>
          <w:szCs w:val="24"/>
        </w:rPr>
        <w:t xml:space="preserve"> </w:t>
      </w:r>
      <w:r w:rsidRPr="00F3483B">
        <w:rPr>
          <w:rFonts w:ascii="Times New Roman" w:hAnsi="Times New Roman"/>
          <w:bCs/>
          <w:sz w:val="24"/>
          <w:szCs w:val="24"/>
          <w:shd w:val="clear" w:color="auto" w:fill="FFFFFF"/>
        </w:rPr>
        <w:t>зав. кафедрой технологии производства и переработки сельскохозяйственной продукции</w:t>
      </w:r>
      <w:r w:rsidRPr="00F3483B">
        <w:rPr>
          <w:rFonts w:ascii="Times New Roman" w:hAnsi="Times New Roman"/>
          <w:sz w:val="24"/>
          <w:szCs w:val="24"/>
          <w:shd w:val="clear" w:color="auto" w:fill="FFFFFF"/>
        </w:rPr>
        <w:t xml:space="preserve"> д.с.-х.н., профессор.</w:t>
      </w:r>
    </w:p>
    <w:p w:rsidR="003B6436" w:rsidRPr="00F3483B" w:rsidRDefault="003B6436" w:rsidP="003B6436">
      <w:pPr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B6436" w:rsidRPr="00F3483B" w:rsidRDefault="003B6436" w:rsidP="003B6436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 xml:space="preserve">В методических указаниях </w:t>
      </w:r>
      <w:r>
        <w:rPr>
          <w:rFonts w:ascii="Times New Roman" w:eastAsia="Calibri" w:hAnsi="Times New Roman"/>
          <w:sz w:val="24"/>
          <w:szCs w:val="24"/>
        </w:rPr>
        <w:t>представлена информация</w:t>
      </w:r>
      <w:r w:rsidRPr="00F3483B">
        <w:rPr>
          <w:rFonts w:ascii="Times New Roman" w:eastAsia="Calibri" w:hAnsi="Times New Roman"/>
          <w:sz w:val="24"/>
          <w:szCs w:val="24"/>
        </w:rPr>
        <w:t xml:space="preserve"> по содержанию и прохождению </w:t>
      </w:r>
      <w:r w:rsidR="00055AF2">
        <w:rPr>
          <w:rFonts w:ascii="Times New Roman" w:eastAsia="Calibri" w:hAnsi="Times New Roman"/>
          <w:sz w:val="24"/>
          <w:szCs w:val="24"/>
        </w:rPr>
        <w:t>общепрофессиональной</w:t>
      </w:r>
      <w:r w:rsidRPr="00F3483B">
        <w:rPr>
          <w:rFonts w:ascii="Times New Roman" w:eastAsia="Calibri" w:hAnsi="Times New Roman"/>
          <w:sz w:val="24"/>
          <w:szCs w:val="24"/>
        </w:rPr>
        <w:t xml:space="preserve"> практики. </w:t>
      </w:r>
    </w:p>
    <w:p w:rsidR="003B6436" w:rsidRPr="00F3483B" w:rsidRDefault="003B6436" w:rsidP="00FA383A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>Методические указания предназначены для студентов и составлены в соответствии с требованиями Федерального государственного образовательного ста</w:t>
      </w:r>
      <w:r w:rsidR="00FA383A">
        <w:rPr>
          <w:rFonts w:ascii="Times New Roman" w:eastAsia="Calibri" w:hAnsi="Times New Roman"/>
          <w:sz w:val="24"/>
          <w:szCs w:val="24"/>
        </w:rPr>
        <w:t>ндарта ВО по направлению подготовки 36.03.01 «Ветеринарно-санитарная экспертиза</w:t>
      </w:r>
      <w:r w:rsidRPr="00F3483B">
        <w:rPr>
          <w:rFonts w:ascii="Times New Roman" w:eastAsia="Calibri" w:hAnsi="Times New Roman"/>
          <w:sz w:val="24"/>
          <w:szCs w:val="24"/>
        </w:rPr>
        <w:t xml:space="preserve">». </w:t>
      </w:r>
    </w:p>
    <w:p w:rsidR="003B6436" w:rsidRPr="00F3483B" w:rsidRDefault="003B6436" w:rsidP="003B6436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3483B">
        <w:rPr>
          <w:rFonts w:ascii="Times New Roman" w:eastAsia="Calibri" w:hAnsi="Times New Roman"/>
          <w:sz w:val="24"/>
          <w:szCs w:val="24"/>
        </w:rPr>
        <w:t>Методические указания рассмотрены на заседании учебно-методической комиссии факультетов ветеринарной медицины и технологического менеджмента, прото</w:t>
      </w:r>
      <w:r w:rsidR="00B30A2D">
        <w:rPr>
          <w:rFonts w:ascii="Times New Roman" w:eastAsia="Calibri" w:hAnsi="Times New Roman"/>
          <w:sz w:val="24"/>
          <w:szCs w:val="24"/>
        </w:rPr>
        <w:t xml:space="preserve">кол № 16 от «29» </w:t>
      </w:r>
      <w:r w:rsidR="00DE78B9">
        <w:rPr>
          <w:rFonts w:ascii="Times New Roman" w:eastAsia="Calibri" w:hAnsi="Times New Roman"/>
          <w:sz w:val="24"/>
          <w:szCs w:val="24"/>
        </w:rPr>
        <w:t xml:space="preserve">марта </w:t>
      </w:r>
      <w:bookmarkStart w:id="0" w:name="_GoBack"/>
      <w:bookmarkEnd w:id="0"/>
      <w:r w:rsidR="00B30A2D">
        <w:rPr>
          <w:rFonts w:ascii="Times New Roman" w:eastAsia="Calibri" w:hAnsi="Times New Roman"/>
          <w:sz w:val="24"/>
          <w:szCs w:val="24"/>
        </w:rPr>
        <w:t>2022</w:t>
      </w:r>
      <w:r w:rsidRPr="00F3483B">
        <w:rPr>
          <w:rFonts w:ascii="Times New Roman" w:eastAsia="Calibri" w:hAnsi="Times New Roman"/>
          <w:sz w:val="24"/>
          <w:szCs w:val="24"/>
        </w:rPr>
        <w:t xml:space="preserve"> г. и признаны соответствующими требованиям ФГОС ВО и учебного плана </w:t>
      </w:r>
      <w:r w:rsidR="00FA383A">
        <w:rPr>
          <w:rFonts w:ascii="Times New Roman" w:eastAsia="Calibri" w:hAnsi="Times New Roman"/>
          <w:sz w:val="24"/>
          <w:szCs w:val="24"/>
        </w:rPr>
        <w:t>по направлению подготовки 36.03.01 «Ветеринарно-санитарная экспертиза</w:t>
      </w:r>
      <w:r w:rsidR="00FA383A" w:rsidRPr="00F3483B">
        <w:rPr>
          <w:rFonts w:ascii="Times New Roman" w:eastAsia="Calibri" w:hAnsi="Times New Roman"/>
          <w:sz w:val="24"/>
          <w:szCs w:val="24"/>
        </w:rPr>
        <w:t>»</w:t>
      </w:r>
      <w:r w:rsidRPr="00F3483B">
        <w:rPr>
          <w:rFonts w:ascii="Times New Roman" w:eastAsia="Calibri" w:hAnsi="Times New Roman"/>
          <w:sz w:val="24"/>
          <w:szCs w:val="24"/>
        </w:rPr>
        <w:t>.</w:t>
      </w:r>
    </w:p>
    <w:p w:rsidR="001E5E86" w:rsidRDefault="001E5E86"/>
    <w:p w:rsidR="001E5E86" w:rsidRDefault="001E5E86"/>
    <w:p w:rsidR="001E5E86" w:rsidRDefault="001E5E86"/>
    <w:p w:rsidR="003B6436" w:rsidRDefault="003B6436"/>
    <w:p w:rsidR="003B6436" w:rsidRDefault="003B6436"/>
    <w:p w:rsidR="003B6436" w:rsidRDefault="003B6436"/>
    <w:p w:rsidR="003B6436" w:rsidRDefault="003B6436"/>
    <w:p w:rsidR="003B6436" w:rsidRDefault="003B6436"/>
    <w:p w:rsidR="003B6436" w:rsidRDefault="003B6436"/>
    <w:p w:rsidR="001E5E86" w:rsidRDefault="001E5E86"/>
    <w:p w:rsidR="005E436B" w:rsidRDefault="005E436B" w:rsidP="005E4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E8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7993"/>
        <w:gridCol w:w="801"/>
      </w:tblGrid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tabs>
                <w:tab w:val="left" w:pos="750"/>
              </w:tabs>
              <w:spacing w:after="0" w:line="240" w:lineRule="auto"/>
              <w:ind w:firstLine="0"/>
              <w:rPr>
                <w:b w:val="0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Цель </w:t>
            </w:r>
            <w:r w:rsidR="003B6436">
              <w:rPr>
                <w:b w:val="0"/>
                <w:color w:val="000000"/>
                <w:lang w:eastAsia="ru-RU" w:bidi="ru-RU"/>
              </w:rPr>
              <w:t xml:space="preserve">общепрофессиональной практики </w:t>
            </w:r>
          </w:p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tabs>
                <w:tab w:val="left" w:pos="766"/>
              </w:tabs>
              <w:spacing w:after="0" w:line="240" w:lineRule="auto"/>
              <w:ind w:firstLine="0"/>
              <w:rPr>
                <w:b w:val="0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Задачи </w:t>
            </w:r>
            <w:r w:rsidR="003B6436">
              <w:rPr>
                <w:b w:val="0"/>
                <w:color w:val="000000"/>
                <w:lang w:eastAsia="ru-RU" w:bidi="ru-RU"/>
              </w:rPr>
              <w:t>общепрофессиональной практики</w:t>
            </w:r>
          </w:p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tabs>
                <w:tab w:val="left" w:pos="366"/>
              </w:tabs>
              <w:spacing w:after="0" w:line="240" w:lineRule="auto"/>
              <w:ind w:firstLine="0"/>
              <w:rPr>
                <w:b w:val="0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Тип </w:t>
            </w:r>
            <w:r w:rsidR="003B6436">
              <w:rPr>
                <w:b w:val="0"/>
                <w:color w:val="000000"/>
                <w:lang w:eastAsia="ru-RU" w:bidi="ru-RU"/>
              </w:rPr>
              <w:t>общепрофессиональной практики</w:t>
            </w:r>
          </w:p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tabs>
                <w:tab w:val="left" w:pos="366"/>
              </w:tabs>
              <w:spacing w:after="0" w:line="240" w:lineRule="auto"/>
              <w:ind w:firstLine="0"/>
              <w:rPr>
                <w:b w:val="0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Способ проведения </w:t>
            </w:r>
            <w:r w:rsidR="003B6436">
              <w:rPr>
                <w:b w:val="0"/>
                <w:color w:val="000000"/>
                <w:lang w:eastAsia="ru-RU" w:bidi="ru-RU"/>
              </w:rPr>
              <w:t>общепрофессиональной практики</w:t>
            </w:r>
          </w:p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Форма проведения </w:t>
            </w:r>
            <w:r w:rsidR="003B6436">
              <w:rPr>
                <w:b w:val="0"/>
                <w:color w:val="000000"/>
                <w:lang w:eastAsia="ru-RU" w:bidi="ru-RU"/>
              </w:rPr>
              <w:t>общепрофессиональной практики</w:t>
            </w:r>
          </w:p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72" w:type="pct"/>
          </w:tcPr>
          <w:p w:rsidR="005E436B" w:rsidRDefault="005E436B" w:rsidP="002F53F1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color w:val="000000"/>
                <w:lang w:eastAsia="ru-RU" w:bidi="ru-RU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 xml:space="preserve">Место </w:t>
            </w:r>
            <w:r w:rsidR="003B6436">
              <w:rPr>
                <w:b w:val="0"/>
                <w:color w:val="000000"/>
                <w:lang w:eastAsia="ru-RU" w:bidi="ru-RU"/>
              </w:rPr>
              <w:t xml:space="preserve">общепрофессиональной практики </w:t>
            </w:r>
            <w:r w:rsidRPr="00C351F6">
              <w:rPr>
                <w:b w:val="0"/>
                <w:color w:val="000000"/>
                <w:lang w:eastAsia="ru-RU" w:bidi="ru-RU"/>
              </w:rPr>
              <w:t xml:space="preserve">в структуре ОП </w:t>
            </w:r>
            <w:proofErr w:type="spellStart"/>
            <w:r w:rsidR="003B6436">
              <w:rPr>
                <w:b w:val="0"/>
                <w:color w:val="000000"/>
                <w:lang w:eastAsia="ru-RU" w:bidi="ru-RU"/>
              </w:rPr>
              <w:t>специалитета</w:t>
            </w:r>
            <w:proofErr w:type="spellEnd"/>
            <w:r w:rsidRPr="00C351F6">
              <w:rPr>
                <w:b w:val="0"/>
                <w:color w:val="000000"/>
                <w:lang w:eastAsia="ru-RU" w:bidi="ru-RU"/>
              </w:rPr>
              <w:t>.</w:t>
            </w:r>
          </w:p>
          <w:p w:rsidR="005E436B" w:rsidRPr="00C351F6" w:rsidRDefault="005E436B" w:rsidP="002F53F1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1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72" w:type="pct"/>
          </w:tcPr>
          <w:p w:rsidR="005E436B" w:rsidRDefault="005E436B" w:rsidP="002F53F1">
            <w:pPr>
              <w:pStyle w:val="30"/>
              <w:shd w:val="clear" w:color="auto" w:fill="auto"/>
              <w:spacing w:after="0" w:line="240" w:lineRule="auto"/>
              <w:ind w:right="280" w:firstLine="0"/>
              <w:rPr>
                <w:b w:val="0"/>
                <w:color w:val="000000"/>
                <w:lang w:eastAsia="ru-RU" w:bidi="ru-RU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>Требование к форме отчетности по практике. Промежуточная ат</w:t>
            </w:r>
            <w:r w:rsidRPr="00C351F6">
              <w:rPr>
                <w:b w:val="0"/>
                <w:color w:val="000000"/>
                <w:lang w:eastAsia="ru-RU" w:bidi="ru-RU"/>
              </w:rPr>
              <w:softHyphen/>
              <w:t xml:space="preserve">тестация по итогам </w:t>
            </w:r>
            <w:r w:rsidR="003B6436">
              <w:rPr>
                <w:b w:val="0"/>
                <w:color w:val="000000"/>
                <w:lang w:eastAsia="ru-RU" w:bidi="ru-RU"/>
              </w:rPr>
              <w:t>общепрофессиональной практики</w:t>
            </w:r>
          </w:p>
          <w:p w:rsidR="005E436B" w:rsidRPr="00C351F6" w:rsidRDefault="005E436B" w:rsidP="002F53F1">
            <w:pPr>
              <w:pStyle w:val="30"/>
              <w:shd w:val="clear" w:color="auto" w:fill="auto"/>
              <w:spacing w:after="0" w:line="240" w:lineRule="auto"/>
              <w:ind w:right="280" w:firstLine="0"/>
              <w:rPr>
                <w:b w:val="0"/>
              </w:rPr>
            </w:pP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6B" w:rsidRPr="00C351F6" w:rsidTr="005E436B">
        <w:tc>
          <w:tcPr>
            <w:tcW w:w="300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pct"/>
          </w:tcPr>
          <w:p w:rsidR="005E436B" w:rsidRPr="00C351F6" w:rsidRDefault="005E436B" w:rsidP="002F53F1">
            <w:pPr>
              <w:pStyle w:val="30"/>
              <w:shd w:val="clear" w:color="auto" w:fill="auto"/>
              <w:spacing w:after="0" w:line="240" w:lineRule="auto"/>
              <w:ind w:right="280" w:firstLine="0"/>
              <w:rPr>
                <w:b w:val="0"/>
                <w:color w:val="000000"/>
                <w:lang w:eastAsia="ru-RU" w:bidi="ru-RU"/>
              </w:rPr>
            </w:pPr>
            <w:r w:rsidRPr="00C351F6">
              <w:rPr>
                <w:b w:val="0"/>
                <w:color w:val="000000"/>
                <w:lang w:eastAsia="ru-RU" w:bidi="ru-RU"/>
              </w:rPr>
              <w:t>Приложения</w:t>
            </w:r>
          </w:p>
        </w:tc>
        <w:tc>
          <w:tcPr>
            <w:tcW w:w="428" w:type="pct"/>
          </w:tcPr>
          <w:p w:rsidR="005E436B" w:rsidRPr="00C351F6" w:rsidRDefault="005E436B" w:rsidP="002F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36B" w:rsidRDefault="005E436B" w:rsidP="005E436B"/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1E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E7257D">
      <w:pPr>
        <w:rPr>
          <w:rFonts w:ascii="Times New Roman" w:hAnsi="Times New Roman" w:cs="Times New Roman"/>
          <w:sz w:val="28"/>
          <w:szCs w:val="28"/>
        </w:rPr>
      </w:pPr>
    </w:p>
    <w:p w:rsidR="005E436B" w:rsidRDefault="005E436B" w:rsidP="00E7257D">
      <w:pPr>
        <w:rPr>
          <w:rFonts w:ascii="Times New Roman" w:hAnsi="Times New Roman" w:cs="Times New Roman"/>
          <w:sz w:val="28"/>
          <w:szCs w:val="28"/>
        </w:rPr>
      </w:pPr>
    </w:p>
    <w:p w:rsidR="002A5F0E" w:rsidRDefault="002A5F0E" w:rsidP="003B6436">
      <w:pPr>
        <w:pStyle w:val="3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400" w:firstLine="0"/>
      </w:pPr>
      <w:bookmarkStart w:id="1" w:name="bookmark1"/>
      <w:r>
        <w:rPr>
          <w:color w:val="000000"/>
          <w:lang w:eastAsia="ru-RU" w:bidi="ru-RU"/>
        </w:rPr>
        <w:lastRenderedPageBreak/>
        <w:t xml:space="preserve">Цель </w:t>
      </w:r>
      <w:bookmarkEnd w:id="1"/>
      <w:r w:rsidR="003B6436" w:rsidRPr="003B6436">
        <w:rPr>
          <w:color w:val="000000"/>
          <w:lang w:eastAsia="ru-RU" w:bidi="ru-RU"/>
        </w:rPr>
        <w:t>общепрофессиональной практики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600"/>
        <w:jc w:val="both"/>
      </w:pPr>
      <w:r>
        <w:rPr>
          <w:color w:val="000000"/>
          <w:lang w:eastAsia="ru-RU" w:bidi="ru-RU"/>
        </w:rPr>
        <w:t xml:space="preserve">Целью </w:t>
      </w:r>
      <w:r w:rsidR="003B6436" w:rsidRPr="003B6436">
        <w:rPr>
          <w:color w:val="000000"/>
          <w:lang w:eastAsia="ru-RU" w:bidi="ru-RU"/>
        </w:rPr>
        <w:t>общепрофессиональной практики</w:t>
      </w:r>
      <w:r w:rsidR="003B64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являются приобретение прак</w:t>
      </w:r>
      <w:r>
        <w:rPr>
          <w:color w:val="000000"/>
          <w:lang w:eastAsia="ru-RU" w:bidi="ru-RU"/>
        </w:rPr>
        <w:softHyphen/>
        <w:t xml:space="preserve">тических навыков самостоятельного проведения научно-исследовательской работы, формирование навыков самостоятельного проведения </w:t>
      </w:r>
      <w:proofErr w:type="spellStart"/>
      <w:r>
        <w:rPr>
          <w:color w:val="000000"/>
          <w:lang w:eastAsia="ru-RU" w:bidi="ru-RU"/>
        </w:rPr>
        <w:t>научно</w:t>
      </w:r>
      <w:r>
        <w:rPr>
          <w:color w:val="000000"/>
          <w:lang w:eastAsia="ru-RU" w:bidi="ru-RU"/>
        </w:rPr>
        <w:softHyphen/>
        <w:t>исследовательской</w:t>
      </w:r>
      <w:proofErr w:type="spellEnd"/>
      <w:r>
        <w:rPr>
          <w:color w:val="000000"/>
          <w:lang w:eastAsia="ru-RU" w:bidi="ru-RU"/>
        </w:rPr>
        <w:t xml:space="preserve"> работы.</w:t>
      </w:r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360" w:lineRule="auto"/>
        <w:ind w:left="400" w:firstLine="0"/>
      </w:pPr>
      <w:bookmarkStart w:id="2" w:name="bookmark2"/>
      <w:r>
        <w:rPr>
          <w:color w:val="000000"/>
          <w:lang w:eastAsia="ru-RU" w:bidi="ru-RU"/>
        </w:rPr>
        <w:t xml:space="preserve">Задачи </w:t>
      </w:r>
      <w:bookmarkEnd w:id="2"/>
      <w:r w:rsidR="003B6436" w:rsidRPr="003B6436">
        <w:rPr>
          <w:color w:val="000000"/>
          <w:lang w:eastAsia="ru-RU" w:bidi="ru-RU"/>
        </w:rPr>
        <w:t>общепрофессиональной практики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600"/>
        <w:jc w:val="both"/>
      </w:pPr>
      <w:r>
        <w:rPr>
          <w:color w:val="000000"/>
          <w:lang w:eastAsia="ru-RU" w:bidi="ru-RU"/>
        </w:rPr>
        <w:t xml:space="preserve">Задачами </w:t>
      </w:r>
      <w:r w:rsidR="003B6436" w:rsidRPr="003B6436">
        <w:rPr>
          <w:color w:val="000000"/>
          <w:lang w:eastAsia="ru-RU" w:bidi="ru-RU"/>
        </w:rPr>
        <w:t>общепрофессиональной практики</w:t>
      </w:r>
      <w:r w:rsidR="003B6436">
        <w:rPr>
          <w:color w:val="000000"/>
          <w:lang w:eastAsia="ru-RU" w:bidi="ru-RU"/>
        </w:rPr>
        <w:t xml:space="preserve"> для студентов </w:t>
      </w:r>
      <w:r>
        <w:rPr>
          <w:color w:val="000000"/>
          <w:lang w:eastAsia="ru-RU" w:bidi="ru-RU"/>
        </w:rPr>
        <w:t>являются: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планировать научно-исследовательскую работу, включающего ознакомление с тематикой исследовательских работ в данной области, выбор темы исследования, составление графика;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писать реферат или аналитический обзор по избранной теме;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выдвигать научную гипотезу;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собирать, систематизировать и анализиро</w:t>
      </w:r>
      <w:r>
        <w:rPr>
          <w:color w:val="000000"/>
          <w:lang w:eastAsia="ru-RU" w:bidi="ru-RU"/>
        </w:rPr>
        <w:softHyphen/>
        <w:t>вать материал для исследования;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выбирать и обосновывать метод исследо</w:t>
      </w:r>
      <w:r>
        <w:rPr>
          <w:color w:val="000000"/>
          <w:lang w:eastAsia="ru-RU" w:bidi="ru-RU"/>
        </w:rPr>
        <w:softHyphen/>
        <w:t>вания;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>формирование умения планировать и проводить эксперимент;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 xml:space="preserve">формирование умения составлять отчет о </w:t>
      </w:r>
      <w:proofErr w:type="spellStart"/>
      <w:r>
        <w:rPr>
          <w:color w:val="000000"/>
          <w:lang w:eastAsia="ru-RU" w:bidi="ru-RU"/>
        </w:rPr>
        <w:t>научно</w:t>
      </w:r>
      <w:r>
        <w:rPr>
          <w:color w:val="000000"/>
          <w:lang w:eastAsia="ru-RU" w:bidi="ru-RU"/>
        </w:rPr>
        <w:softHyphen/>
        <w:t>исследовательской</w:t>
      </w:r>
      <w:proofErr w:type="spellEnd"/>
      <w:r>
        <w:rPr>
          <w:color w:val="000000"/>
          <w:lang w:eastAsia="ru-RU" w:bidi="ru-RU"/>
        </w:rPr>
        <w:t xml:space="preserve"> работе;</w:t>
      </w:r>
    </w:p>
    <w:p w:rsidR="002A5F0E" w:rsidRDefault="002A5F0E" w:rsidP="00E7257D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firstLine="920"/>
        <w:jc w:val="both"/>
      </w:pPr>
      <w:r>
        <w:rPr>
          <w:color w:val="000000"/>
          <w:lang w:eastAsia="ru-RU" w:bidi="ru-RU"/>
        </w:rPr>
        <w:t xml:space="preserve">формирование умения публично защищать выполненную </w:t>
      </w:r>
      <w:proofErr w:type="spellStart"/>
      <w:r>
        <w:rPr>
          <w:color w:val="000000"/>
          <w:lang w:eastAsia="ru-RU" w:bidi="ru-RU"/>
        </w:rPr>
        <w:t>научно</w:t>
      </w:r>
      <w:r>
        <w:rPr>
          <w:color w:val="000000"/>
          <w:lang w:eastAsia="ru-RU" w:bidi="ru-RU"/>
        </w:rPr>
        <w:softHyphen/>
        <w:t>исследовательскую</w:t>
      </w:r>
      <w:proofErr w:type="spellEnd"/>
      <w:r>
        <w:rPr>
          <w:color w:val="000000"/>
          <w:lang w:eastAsia="ru-RU" w:bidi="ru-RU"/>
        </w:rPr>
        <w:t xml:space="preserve"> работу.</w:t>
      </w:r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firstLine="0"/>
      </w:pPr>
      <w:bookmarkStart w:id="3" w:name="bookmark3"/>
      <w:r>
        <w:rPr>
          <w:color w:val="000000"/>
          <w:lang w:eastAsia="ru-RU" w:bidi="ru-RU"/>
        </w:rPr>
        <w:t xml:space="preserve">Тип </w:t>
      </w:r>
      <w:r w:rsidR="003B6436" w:rsidRPr="003B6436">
        <w:rPr>
          <w:color w:val="000000"/>
          <w:lang w:eastAsia="ru-RU" w:bidi="ru-RU"/>
        </w:rPr>
        <w:t>общепрофессиональной практики</w:t>
      </w:r>
      <w:r>
        <w:rPr>
          <w:color w:val="000000"/>
          <w:lang w:eastAsia="ru-RU" w:bidi="ru-RU"/>
        </w:rPr>
        <w:t>.</w:t>
      </w:r>
      <w:bookmarkEnd w:id="3"/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</w:pPr>
      <w:r>
        <w:rPr>
          <w:color w:val="000000"/>
          <w:lang w:eastAsia="ru-RU" w:bidi="ru-RU"/>
        </w:rPr>
        <w:t xml:space="preserve">Тип </w:t>
      </w:r>
      <w:r w:rsidR="003B6436" w:rsidRPr="003B6436">
        <w:rPr>
          <w:color w:val="000000"/>
          <w:lang w:eastAsia="ru-RU" w:bidi="ru-RU"/>
        </w:rPr>
        <w:t>общепрофессиональной практики</w:t>
      </w:r>
      <w:r w:rsidR="003B64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 научно-исследовательская работа</w:t>
      </w:r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60" w:lineRule="auto"/>
        <w:ind w:firstLine="0"/>
      </w:pPr>
      <w:bookmarkStart w:id="4" w:name="bookmark4"/>
      <w:r>
        <w:rPr>
          <w:color w:val="000000"/>
          <w:lang w:eastAsia="ru-RU" w:bidi="ru-RU"/>
        </w:rPr>
        <w:t xml:space="preserve">Способ проведения </w:t>
      </w:r>
      <w:r w:rsidR="003B6436">
        <w:rPr>
          <w:color w:val="000000"/>
          <w:lang w:eastAsia="ru-RU" w:bidi="ru-RU"/>
        </w:rPr>
        <w:t>общепрофессиональной</w:t>
      </w:r>
      <w:r>
        <w:rPr>
          <w:color w:val="000000"/>
          <w:lang w:eastAsia="ru-RU" w:bidi="ru-RU"/>
        </w:rPr>
        <w:t>.</w:t>
      </w:r>
      <w:bookmarkEnd w:id="4"/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</w:pPr>
      <w:r>
        <w:rPr>
          <w:color w:val="000000"/>
          <w:lang w:eastAsia="ru-RU" w:bidi="ru-RU"/>
        </w:rPr>
        <w:t>Выездной или стационарный, в зависимости от расположения органи</w:t>
      </w:r>
      <w:r>
        <w:rPr>
          <w:color w:val="000000"/>
          <w:lang w:eastAsia="ru-RU" w:bidi="ru-RU"/>
        </w:rPr>
        <w:softHyphen/>
        <w:t>зации, с которым студент заключил договор.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</w:pPr>
      <w:r>
        <w:rPr>
          <w:color w:val="000000"/>
          <w:lang w:eastAsia="ru-RU" w:bidi="ru-RU"/>
        </w:rPr>
        <w:t>В качестве баз практики могут быть использованы структурные подраз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деления государственной ветеринарной службы Краснодарского края и Рес</w:t>
      </w:r>
      <w:r>
        <w:rPr>
          <w:color w:val="000000"/>
          <w:lang w:eastAsia="ru-RU" w:bidi="ru-RU"/>
        </w:rPr>
        <w:softHyphen/>
        <w:t xml:space="preserve">публики Адыгея, к которым относятся: ГЛВСЭ, отделы </w:t>
      </w:r>
      <w:proofErr w:type="spellStart"/>
      <w:r>
        <w:rPr>
          <w:color w:val="000000"/>
          <w:lang w:eastAsia="ru-RU" w:bidi="ru-RU"/>
        </w:rPr>
        <w:t>производственно</w:t>
      </w:r>
      <w:r>
        <w:rPr>
          <w:color w:val="000000"/>
          <w:lang w:eastAsia="ru-RU" w:bidi="ru-RU"/>
        </w:rPr>
        <w:softHyphen/>
        <w:t>ветеринарного</w:t>
      </w:r>
      <w:proofErr w:type="spellEnd"/>
      <w:r>
        <w:rPr>
          <w:color w:val="000000"/>
          <w:lang w:eastAsia="ru-RU" w:bidi="ru-RU"/>
        </w:rPr>
        <w:t xml:space="preserve"> контроля мясо- и молокозаводов и перерабатывающих комби</w:t>
      </w:r>
      <w:r>
        <w:rPr>
          <w:color w:val="000000"/>
          <w:lang w:eastAsia="ru-RU" w:bidi="ru-RU"/>
        </w:rPr>
        <w:softHyphen/>
        <w:t>натов, сельскохозяйственные предприятия различных форм собственности и другие организации и учреждения, которые могут обеспечить успешное вы</w:t>
      </w:r>
      <w:r>
        <w:rPr>
          <w:color w:val="000000"/>
          <w:lang w:eastAsia="ru-RU" w:bidi="ru-RU"/>
        </w:rPr>
        <w:softHyphen/>
        <w:t>полнение студентом программы производственной практики и квалифициро</w:t>
      </w:r>
      <w:r>
        <w:rPr>
          <w:color w:val="000000"/>
          <w:lang w:eastAsia="ru-RU" w:bidi="ru-RU"/>
        </w:rPr>
        <w:softHyphen/>
        <w:t>ванное руководство.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Производственная практика может проводиться в структурных подраз</w:t>
      </w:r>
      <w:r>
        <w:rPr>
          <w:color w:val="000000"/>
          <w:lang w:eastAsia="ru-RU" w:bidi="ru-RU"/>
        </w:rPr>
        <w:softHyphen/>
        <w:t>делениях Университета.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</w:pPr>
      <w:r>
        <w:rPr>
          <w:color w:val="000000"/>
          <w:lang w:eastAsia="ru-RU" w:bidi="ru-RU"/>
        </w:rPr>
        <w:t>Для лиц с ограниченными возможностями здоровья выбор мест про</w:t>
      </w:r>
      <w:r>
        <w:rPr>
          <w:color w:val="000000"/>
          <w:lang w:eastAsia="ru-RU" w:bidi="ru-RU"/>
        </w:rPr>
        <w:softHyphen/>
        <w:t>хождения практик должен учитывать состояние здоровья и требования по доступности.</w:t>
      </w:r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spacing w:after="0" w:line="360" w:lineRule="auto"/>
        <w:ind w:firstLine="0"/>
        <w:jc w:val="left"/>
      </w:pPr>
      <w:bookmarkStart w:id="5" w:name="bookmark5"/>
      <w:r>
        <w:rPr>
          <w:color w:val="000000"/>
          <w:lang w:eastAsia="ru-RU" w:bidi="ru-RU"/>
        </w:rPr>
        <w:t xml:space="preserve">Форма проведения </w:t>
      </w:r>
      <w:bookmarkEnd w:id="5"/>
      <w:r w:rsidR="003B6436" w:rsidRPr="003B6436">
        <w:rPr>
          <w:color w:val="000000"/>
          <w:lang w:eastAsia="ru-RU" w:bidi="ru-RU"/>
        </w:rPr>
        <w:t>общепрофессиональной практики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40"/>
        <w:jc w:val="both"/>
      </w:pPr>
      <w:r>
        <w:rPr>
          <w:color w:val="000000"/>
          <w:lang w:eastAsia="ru-RU" w:bidi="ru-RU"/>
        </w:rPr>
        <w:t>Форма проведения практики - дискретная. Путем выделения в кален</w:t>
      </w:r>
      <w:r>
        <w:rPr>
          <w:color w:val="000000"/>
          <w:lang w:eastAsia="ru-RU" w:bidi="ru-RU"/>
        </w:rPr>
        <w:softHyphen/>
        <w:t>дарном учебном графике непрерывного периода учебного времени для про</w:t>
      </w:r>
      <w:r>
        <w:rPr>
          <w:color w:val="000000"/>
          <w:lang w:eastAsia="ru-RU" w:bidi="ru-RU"/>
        </w:rPr>
        <w:softHyphen/>
        <w:t>ведения каждого вида практик.</w:t>
      </w:r>
    </w:p>
    <w:p w:rsidR="002A5F0E" w:rsidRDefault="002A5F0E" w:rsidP="00E7257D">
      <w:pPr>
        <w:pStyle w:val="30"/>
        <w:shd w:val="clear" w:color="auto" w:fill="auto"/>
        <w:spacing w:after="0" w:line="360" w:lineRule="auto"/>
        <w:ind w:firstLine="0"/>
        <w:rPr>
          <w:color w:val="000000"/>
          <w:lang w:eastAsia="ru-RU" w:bidi="ru-RU"/>
        </w:rPr>
      </w:pPr>
      <w:bookmarkStart w:id="6" w:name="bookmark9"/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spacing w:after="0" w:line="360" w:lineRule="auto"/>
        <w:ind w:left="220" w:firstLine="0"/>
      </w:pPr>
      <w:r>
        <w:rPr>
          <w:color w:val="000000"/>
          <w:lang w:eastAsia="ru-RU" w:bidi="ru-RU"/>
        </w:rPr>
        <w:t xml:space="preserve">Место </w:t>
      </w:r>
      <w:r w:rsidR="003B6436" w:rsidRPr="003B6436">
        <w:rPr>
          <w:color w:val="000000"/>
          <w:lang w:eastAsia="ru-RU" w:bidi="ru-RU"/>
        </w:rPr>
        <w:t xml:space="preserve">общепрофессиональной </w:t>
      </w:r>
      <w:proofErr w:type="gramStart"/>
      <w:r w:rsidR="003B6436" w:rsidRPr="003B6436">
        <w:rPr>
          <w:color w:val="000000"/>
          <w:lang w:eastAsia="ru-RU" w:bidi="ru-RU"/>
        </w:rPr>
        <w:t>практики</w:t>
      </w:r>
      <w:r w:rsidR="003B64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в</w:t>
      </w:r>
      <w:proofErr w:type="gramEnd"/>
      <w:r>
        <w:rPr>
          <w:color w:val="000000"/>
          <w:lang w:eastAsia="ru-RU" w:bidi="ru-RU"/>
        </w:rPr>
        <w:t xml:space="preserve"> структуре ОП </w:t>
      </w:r>
      <w:proofErr w:type="spellStart"/>
      <w:r w:rsidR="003B6436">
        <w:rPr>
          <w:color w:val="000000"/>
          <w:lang w:eastAsia="ru-RU" w:bidi="ru-RU"/>
        </w:rPr>
        <w:t>специалитета</w:t>
      </w:r>
      <w:proofErr w:type="spellEnd"/>
      <w:r>
        <w:rPr>
          <w:color w:val="000000"/>
          <w:lang w:eastAsia="ru-RU" w:bidi="ru-RU"/>
        </w:rPr>
        <w:t>.</w:t>
      </w:r>
      <w:bookmarkEnd w:id="6"/>
    </w:p>
    <w:p w:rsidR="00E7257D" w:rsidRDefault="003B6436" w:rsidP="00E7257D">
      <w:pPr>
        <w:pStyle w:val="20"/>
        <w:shd w:val="clear" w:color="auto" w:fill="auto"/>
        <w:spacing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Общепрофессиональная практика</w:t>
      </w:r>
      <w:r w:rsidR="002A5F0E">
        <w:rPr>
          <w:color w:val="000000"/>
          <w:lang w:eastAsia="ru-RU" w:bidi="ru-RU"/>
        </w:rPr>
        <w:t xml:space="preserve"> обучающегося относится к Блоку 2</w:t>
      </w:r>
      <w:r>
        <w:rPr>
          <w:color w:val="000000"/>
          <w:lang w:eastAsia="ru-RU" w:bidi="ru-RU"/>
        </w:rPr>
        <w:t xml:space="preserve"> «Практика</w:t>
      </w:r>
      <w:r w:rsidR="002A5F0E">
        <w:rPr>
          <w:color w:val="000000"/>
          <w:lang w:eastAsia="ru-RU" w:bidi="ru-RU"/>
        </w:rPr>
        <w:t>», вариатив</w:t>
      </w:r>
      <w:r w:rsidR="002A5F0E">
        <w:rPr>
          <w:color w:val="000000"/>
          <w:lang w:eastAsia="ru-RU" w:bidi="ru-RU"/>
        </w:rPr>
        <w:softHyphen/>
        <w:t xml:space="preserve">ная часть в структуре программы </w:t>
      </w:r>
      <w:proofErr w:type="spellStart"/>
      <w:r>
        <w:rPr>
          <w:color w:val="000000"/>
          <w:lang w:eastAsia="ru-RU" w:bidi="ru-RU"/>
        </w:rPr>
        <w:t>специалитета</w:t>
      </w:r>
      <w:proofErr w:type="spellEnd"/>
      <w:r>
        <w:rPr>
          <w:color w:val="000000"/>
          <w:lang w:eastAsia="ru-RU" w:bidi="ru-RU"/>
        </w:rPr>
        <w:t xml:space="preserve"> по направлению 36.05.01 Ве</w:t>
      </w:r>
      <w:r>
        <w:rPr>
          <w:color w:val="000000"/>
          <w:lang w:eastAsia="ru-RU" w:bidi="ru-RU"/>
        </w:rPr>
        <w:softHyphen/>
        <w:t>теринария</w:t>
      </w:r>
      <w:r w:rsidR="00E7257D">
        <w:rPr>
          <w:color w:val="000000"/>
          <w:lang w:eastAsia="ru-RU" w:bidi="ru-RU"/>
        </w:rPr>
        <w:t xml:space="preserve">. 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Она базируется на знаниях, умениях и навыках по дисциплинам, изученным в процессе обучения </w:t>
      </w:r>
      <w:r w:rsidR="003B6436">
        <w:rPr>
          <w:color w:val="000000"/>
          <w:lang w:eastAsia="ru-RU" w:bidi="ru-RU"/>
        </w:rPr>
        <w:t>студентов</w:t>
      </w:r>
      <w:r w:rsidR="00E7257D">
        <w:rPr>
          <w:color w:val="000000"/>
          <w:lang w:eastAsia="ru-RU" w:bidi="ru-RU"/>
        </w:rPr>
        <w:t>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Для освоения программы практики студент должен обладать базовыми </w:t>
      </w:r>
      <w:r>
        <w:rPr>
          <w:rStyle w:val="21"/>
        </w:rPr>
        <w:t>знаниями</w:t>
      </w:r>
      <w:r>
        <w:rPr>
          <w:color w:val="000000"/>
          <w:lang w:eastAsia="ru-RU" w:bidi="ru-RU"/>
        </w:rPr>
        <w:t xml:space="preserve"> об основных возбудителях заразных болезней животных и пище</w:t>
      </w:r>
      <w:r>
        <w:rPr>
          <w:color w:val="000000"/>
          <w:lang w:eastAsia="ru-RU" w:bidi="ru-RU"/>
        </w:rPr>
        <w:softHyphen/>
        <w:t xml:space="preserve">вых </w:t>
      </w:r>
      <w:proofErr w:type="spellStart"/>
      <w:r>
        <w:rPr>
          <w:color w:val="000000"/>
          <w:lang w:eastAsia="ru-RU" w:bidi="ru-RU"/>
        </w:rPr>
        <w:t>токсикоинфекций</w:t>
      </w:r>
      <w:proofErr w:type="spellEnd"/>
      <w:r>
        <w:rPr>
          <w:color w:val="000000"/>
          <w:lang w:eastAsia="ru-RU" w:bidi="ru-RU"/>
        </w:rPr>
        <w:t>, особенностях клинической картины и патологоанато</w:t>
      </w:r>
      <w:r>
        <w:rPr>
          <w:color w:val="000000"/>
          <w:lang w:eastAsia="ru-RU" w:bidi="ru-RU"/>
        </w:rPr>
        <w:softHyphen/>
        <w:t>мических изменениях при заразных и незаразных болезнях, по основным ха</w:t>
      </w:r>
      <w:r>
        <w:rPr>
          <w:color w:val="000000"/>
          <w:lang w:eastAsia="ru-RU" w:bidi="ru-RU"/>
        </w:rPr>
        <w:softHyphen/>
        <w:t>рактеристикам и свойствам сырья, влияющим на безопасность и качество го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товой продукции, о методах контроля безопасности и качества сырья и гото</w:t>
      </w:r>
      <w:r>
        <w:rPr>
          <w:color w:val="000000"/>
          <w:lang w:eastAsia="ru-RU" w:bidi="ru-RU"/>
        </w:rPr>
        <w:softHyphen/>
        <w:t>вой продукции.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Должен </w:t>
      </w:r>
      <w:r>
        <w:rPr>
          <w:rStyle w:val="21"/>
        </w:rPr>
        <w:t>уметь</w:t>
      </w:r>
      <w:r>
        <w:rPr>
          <w:color w:val="000000"/>
          <w:lang w:eastAsia="ru-RU" w:bidi="ru-RU"/>
        </w:rPr>
        <w:t xml:space="preserve"> применять на практике полученные теоретические зна</w:t>
      </w:r>
      <w:r>
        <w:rPr>
          <w:color w:val="000000"/>
          <w:lang w:eastAsia="ru-RU" w:bidi="ru-RU"/>
        </w:rPr>
        <w:softHyphen/>
        <w:t>ния, иметь представление о специфике работы ветеринарно-санитарной службы, принимать участие в проведении экспертизы и оценки качества пи</w:t>
      </w:r>
      <w:r>
        <w:rPr>
          <w:color w:val="000000"/>
          <w:lang w:eastAsia="ru-RU" w:bidi="ru-RU"/>
        </w:rPr>
        <w:softHyphen/>
        <w:t>щевых продуктов и сырья животного происхождения на всех этапах произ</w:t>
      </w:r>
      <w:r>
        <w:rPr>
          <w:color w:val="000000"/>
          <w:lang w:eastAsia="ru-RU" w:bidi="ru-RU"/>
        </w:rPr>
        <w:softHyphen/>
        <w:t>водства, хранения и реализации.</w:t>
      </w:r>
    </w:p>
    <w:p w:rsidR="002A5F0E" w:rsidRDefault="002A5F0E" w:rsidP="00E7257D">
      <w:pPr>
        <w:pStyle w:val="20"/>
        <w:shd w:val="clear" w:color="auto" w:fill="auto"/>
        <w:spacing w:line="360" w:lineRule="auto"/>
        <w:ind w:firstLine="709"/>
        <w:jc w:val="left"/>
      </w:pPr>
      <w:r>
        <w:rPr>
          <w:color w:val="000000"/>
          <w:lang w:eastAsia="ru-RU" w:bidi="ru-RU"/>
        </w:rPr>
        <w:t>Данная практика выступает в качестве предшествующей преддиплом</w:t>
      </w:r>
      <w:r>
        <w:rPr>
          <w:color w:val="000000"/>
          <w:lang w:eastAsia="ru-RU" w:bidi="ru-RU"/>
        </w:rPr>
        <w:softHyphen/>
        <w:t>ной практике и блоку Госу</w:t>
      </w:r>
      <w:r w:rsidR="00E7257D">
        <w:rPr>
          <w:color w:val="000000"/>
          <w:lang w:eastAsia="ru-RU" w:bidi="ru-RU"/>
        </w:rPr>
        <w:t>дарственной итоговой аттестации</w:t>
      </w:r>
      <w:r>
        <w:rPr>
          <w:rStyle w:val="22"/>
        </w:rPr>
        <w:t>.</w:t>
      </w:r>
    </w:p>
    <w:p w:rsidR="002A5F0E" w:rsidRDefault="002A5F0E" w:rsidP="00E7257D">
      <w:pPr>
        <w:pStyle w:val="30"/>
        <w:numPr>
          <w:ilvl w:val="0"/>
          <w:numId w:val="1"/>
        </w:numPr>
        <w:shd w:val="clear" w:color="auto" w:fill="auto"/>
        <w:spacing w:after="0" w:line="360" w:lineRule="auto"/>
        <w:ind w:right="280" w:firstLine="840"/>
      </w:pPr>
      <w:r>
        <w:rPr>
          <w:color w:val="000000"/>
          <w:lang w:eastAsia="ru-RU" w:bidi="ru-RU"/>
        </w:rPr>
        <w:t>Требование к форме отчетности по практике. Промежуточная ат</w:t>
      </w:r>
      <w:r>
        <w:rPr>
          <w:color w:val="000000"/>
          <w:lang w:eastAsia="ru-RU" w:bidi="ru-RU"/>
        </w:rPr>
        <w:softHyphen/>
        <w:t>тестация по итогам производственной практики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right="280"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 xml:space="preserve">По окончании </w:t>
      </w:r>
      <w:r w:rsidR="003B6436">
        <w:rPr>
          <w:color w:val="000000"/>
          <w:sz w:val="28"/>
          <w:szCs w:val="28"/>
          <w:lang w:eastAsia="ru-RU" w:bidi="ru-RU"/>
        </w:rPr>
        <w:t>практики студент</w:t>
      </w:r>
      <w:r w:rsidRPr="00E7257D">
        <w:rPr>
          <w:color w:val="000000"/>
          <w:sz w:val="28"/>
          <w:szCs w:val="28"/>
          <w:lang w:eastAsia="ru-RU" w:bidi="ru-RU"/>
        </w:rPr>
        <w:t xml:space="preserve"> формирует отчет о полученных ре</w:t>
      </w:r>
      <w:r w:rsidRPr="00E7257D">
        <w:rPr>
          <w:color w:val="000000"/>
          <w:sz w:val="28"/>
          <w:szCs w:val="28"/>
          <w:lang w:eastAsia="ru-RU" w:bidi="ru-RU"/>
        </w:rPr>
        <w:softHyphen/>
        <w:t>зультатах и представляет научному руководителю для проверки. Научный руководитель в ходе проверки отчета выявляет полноту и глубину изучения вопро</w:t>
      </w:r>
      <w:r w:rsidRPr="00E7257D">
        <w:rPr>
          <w:color w:val="000000"/>
          <w:sz w:val="28"/>
          <w:szCs w:val="28"/>
          <w:lang w:eastAsia="ru-RU" w:bidi="ru-RU"/>
        </w:rPr>
        <w:softHyphen/>
        <w:t>сов, определенных индивидуальным заданием. Результаты могут быть опубликованы в виде тезисов, статей, обсуждены на научных семинарах кафедры, доложены на научно</w:t>
      </w:r>
      <w:r w:rsidR="003B6436">
        <w:rPr>
          <w:color w:val="000000"/>
          <w:sz w:val="28"/>
          <w:szCs w:val="28"/>
          <w:lang w:eastAsia="ru-RU" w:bidi="ru-RU"/>
        </w:rPr>
        <w:t>-</w:t>
      </w:r>
      <w:r w:rsidRPr="00E7257D">
        <w:rPr>
          <w:color w:val="000000"/>
          <w:sz w:val="28"/>
          <w:szCs w:val="28"/>
          <w:lang w:eastAsia="ru-RU" w:bidi="ru-RU"/>
        </w:rPr>
        <w:softHyphen/>
        <w:t>практических конференциях различного уровня.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right="280"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Каждым студентом должен быть составлен отчет, отражающий его научную дея</w:t>
      </w:r>
      <w:r w:rsidRPr="00E7257D">
        <w:rPr>
          <w:color w:val="000000"/>
          <w:sz w:val="28"/>
          <w:szCs w:val="28"/>
          <w:lang w:eastAsia="ru-RU" w:bidi="ru-RU"/>
        </w:rPr>
        <w:softHyphen/>
        <w:t>тельность, который должен состоять из нескольких разделов: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-титульный лист отчета;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-задание на практику;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-характеристика на студента с предприятия;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-содержание отчета (с указанием номеров страниц);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-введение;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-основная часть;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-заключение;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-библиографический список;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-приложения.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right="280" w:firstLine="840"/>
        <w:rPr>
          <w:sz w:val="28"/>
          <w:szCs w:val="28"/>
        </w:rPr>
      </w:pPr>
      <w:r w:rsidRPr="00E7257D">
        <w:rPr>
          <w:rStyle w:val="61"/>
          <w:sz w:val="28"/>
          <w:szCs w:val="28"/>
        </w:rPr>
        <w:t xml:space="preserve">Введение </w:t>
      </w:r>
      <w:r w:rsidRPr="00E7257D">
        <w:rPr>
          <w:color w:val="000000"/>
          <w:sz w:val="28"/>
          <w:szCs w:val="28"/>
          <w:lang w:eastAsia="ru-RU" w:bidi="ru-RU"/>
        </w:rPr>
        <w:t xml:space="preserve">отчета должно охватывать и обобщать материалы, </w:t>
      </w:r>
      <w:r w:rsidRPr="00E7257D">
        <w:rPr>
          <w:color w:val="000000"/>
          <w:sz w:val="28"/>
          <w:szCs w:val="28"/>
          <w:lang w:eastAsia="ru-RU" w:bidi="ru-RU"/>
        </w:rPr>
        <w:lastRenderedPageBreak/>
        <w:t>собранные и проана</w:t>
      </w:r>
      <w:r w:rsidRPr="00E7257D">
        <w:rPr>
          <w:color w:val="000000"/>
          <w:sz w:val="28"/>
          <w:szCs w:val="28"/>
          <w:lang w:eastAsia="ru-RU" w:bidi="ru-RU"/>
        </w:rPr>
        <w:softHyphen/>
        <w:t>лизированные студентом во время прохождения практики, и раскрывать суть деятельно</w:t>
      </w:r>
      <w:r w:rsidRPr="00E7257D">
        <w:rPr>
          <w:color w:val="000000"/>
          <w:sz w:val="28"/>
          <w:szCs w:val="28"/>
          <w:lang w:eastAsia="ru-RU" w:bidi="ru-RU"/>
        </w:rPr>
        <w:softHyphen/>
        <w:t>сти студент</w:t>
      </w:r>
      <w:r w:rsidR="003B6436">
        <w:rPr>
          <w:color w:val="000000"/>
          <w:sz w:val="28"/>
          <w:szCs w:val="28"/>
          <w:lang w:eastAsia="ru-RU" w:bidi="ru-RU"/>
        </w:rPr>
        <w:t>а во время прохождения практики</w:t>
      </w:r>
      <w:r w:rsidRPr="00E7257D">
        <w:rPr>
          <w:color w:val="000000"/>
          <w:sz w:val="28"/>
          <w:szCs w:val="28"/>
          <w:lang w:eastAsia="ru-RU" w:bidi="ru-RU"/>
        </w:rPr>
        <w:t>.</w:t>
      </w:r>
    </w:p>
    <w:p w:rsidR="002A5F0E" w:rsidRPr="00E7257D" w:rsidRDefault="002A5F0E" w:rsidP="00E7257D">
      <w:pPr>
        <w:pStyle w:val="60"/>
        <w:shd w:val="clear" w:color="auto" w:fill="auto"/>
        <w:spacing w:line="360" w:lineRule="auto"/>
        <w:ind w:right="280" w:firstLine="840"/>
        <w:rPr>
          <w:sz w:val="28"/>
          <w:szCs w:val="28"/>
        </w:rPr>
      </w:pPr>
      <w:r w:rsidRPr="00E7257D">
        <w:rPr>
          <w:rStyle w:val="61"/>
          <w:sz w:val="28"/>
          <w:szCs w:val="28"/>
        </w:rPr>
        <w:t xml:space="preserve">Основная часть </w:t>
      </w:r>
      <w:r w:rsidRPr="00E7257D">
        <w:rPr>
          <w:color w:val="000000"/>
          <w:sz w:val="28"/>
          <w:szCs w:val="28"/>
          <w:lang w:eastAsia="ru-RU" w:bidi="ru-RU"/>
        </w:rPr>
        <w:t>отчета по практике должна содержать следующий примерный пе</w:t>
      </w:r>
      <w:r w:rsidRPr="00E7257D">
        <w:rPr>
          <w:color w:val="000000"/>
          <w:sz w:val="28"/>
          <w:szCs w:val="28"/>
          <w:lang w:eastAsia="ru-RU" w:bidi="ru-RU"/>
        </w:rPr>
        <w:softHyphen/>
        <w:t>речень:</w:t>
      </w:r>
    </w:p>
    <w:p w:rsidR="002A5F0E" w:rsidRPr="00E7257D" w:rsidRDefault="002A5F0E" w:rsidP="00E7257D">
      <w:pPr>
        <w:pStyle w:val="60"/>
        <w:numPr>
          <w:ilvl w:val="0"/>
          <w:numId w:val="2"/>
        </w:numPr>
        <w:shd w:val="clear" w:color="auto" w:fill="auto"/>
        <w:tabs>
          <w:tab w:val="left" w:pos="1055"/>
        </w:tabs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план исследования по теме;</w:t>
      </w:r>
    </w:p>
    <w:p w:rsidR="002A5F0E" w:rsidRPr="00E7257D" w:rsidRDefault="002A5F0E" w:rsidP="00E7257D">
      <w:pPr>
        <w:pStyle w:val="60"/>
        <w:numPr>
          <w:ilvl w:val="0"/>
          <w:numId w:val="2"/>
        </w:numPr>
        <w:shd w:val="clear" w:color="auto" w:fill="auto"/>
        <w:tabs>
          <w:tab w:val="left" w:pos="1055"/>
        </w:tabs>
        <w:spacing w:line="360" w:lineRule="auto"/>
        <w:ind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список изученной научной литературы;</w:t>
      </w:r>
    </w:p>
    <w:p w:rsidR="002A5F0E" w:rsidRPr="00E7257D" w:rsidRDefault="002A5F0E" w:rsidP="00E7257D">
      <w:pPr>
        <w:pStyle w:val="60"/>
        <w:numPr>
          <w:ilvl w:val="0"/>
          <w:numId w:val="2"/>
        </w:numPr>
        <w:shd w:val="clear" w:color="auto" w:fill="auto"/>
        <w:tabs>
          <w:tab w:val="left" w:pos="932"/>
        </w:tabs>
        <w:spacing w:line="360" w:lineRule="auto"/>
        <w:ind w:right="280" w:firstLine="840"/>
        <w:rPr>
          <w:sz w:val="28"/>
          <w:szCs w:val="28"/>
        </w:rPr>
      </w:pPr>
      <w:r w:rsidRPr="00E7257D">
        <w:rPr>
          <w:color w:val="000000"/>
          <w:sz w:val="28"/>
          <w:szCs w:val="28"/>
          <w:lang w:eastAsia="ru-RU" w:bidi="ru-RU"/>
        </w:rPr>
        <w:t>описание использованных научных методов анализа с указанием полученных при их использовании научных результатов;</w:t>
      </w: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  <w:bookmarkStart w:id="7" w:name="bookmark16"/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3B6436" w:rsidRDefault="003B6436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</w:p>
    <w:p w:rsidR="00770A67" w:rsidRDefault="00770A67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</w:rPr>
      </w:pPr>
      <w:r w:rsidRPr="00795390">
        <w:rPr>
          <w:b w:val="0"/>
        </w:rPr>
        <w:lastRenderedPageBreak/>
        <w:t>Приложение 1.</w:t>
      </w:r>
    </w:p>
    <w:p w:rsidR="00770A67" w:rsidRPr="00B66CD8" w:rsidRDefault="00770A67" w:rsidP="00770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Образец оформления титульного листа </w:t>
      </w:r>
    </w:p>
    <w:p w:rsidR="00770A67" w:rsidRPr="00B66CD8" w:rsidRDefault="00770A67" w:rsidP="00770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отчета о практике</w:t>
      </w:r>
    </w:p>
    <w:p w:rsidR="00770A67" w:rsidRPr="00795390" w:rsidRDefault="00770A67" w:rsidP="00770A67">
      <w:pPr>
        <w:pStyle w:val="10"/>
        <w:shd w:val="clear" w:color="auto" w:fill="auto"/>
        <w:spacing w:after="322" w:line="280" w:lineRule="exact"/>
        <w:ind w:right="300"/>
        <w:jc w:val="right"/>
        <w:rPr>
          <w:b w:val="0"/>
          <w:color w:val="000000"/>
          <w:lang w:eastAsia="ru-RU" w:bidi="ru-RU"/>
        </w:rPr>
      </w:pPr>
    </w:p>
    <w:p w:rsidR="00770A67" w:rsidRPr="00B66CD8" w:rsidRDefault="00770A67" w:rsidP="00770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:rsidR="00770A67" w:rsidRPr="00B66CD8" w:rsidRDefault="00770A67" w:rsidP="00770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770A67" w:rsidRPr="00B66CD8" w:rsidRDefault="00770A67" w:rsidP="00770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</w:t>
      </w:r>
    </w:p>
    <w:p w:rsidR="00770A67" w:rsidRDefault="00770A67" w:rsidP="00770A67">
      <w:pPr>
        <w:pStyle w:val="10"/>
        <w:shd w:val="clear" w:color="auto" w:fill="auto"/>
        <w:spacing w:after="322" w:line="280" w:lineRule="exact"/>
        <w:ind w:right="300"/>
        <w:jc w:val="center"/>
        <w:rPr>
          <w:color w:val="000000"/>
          <w:lang w:eastAsia="ru-RU" w:bidi="ru-RU"/>
        </w:rPr>
      </w:pPr>
    </w:p>
    <w:p w:rsidR="00770A67" w:rsidRDefault="00770A67" w:rsidP="00770A67">
      <w:pPr>
        <w:pStyle w:val="10"/>
        <w:shd w:val="clear" w:color="auto" w:fill="auto"/>
        <w:spacing w:after="322" w:line="280" w:lineRule="exact"/>
        <w:ind w:right="300"/>
        <w:jc w:val="center"/>
        <w:rPr>
          <w:color w:val="000000"/>
          <w:lang w:eastAsia="ru-RU" w:bidi="ru-RU"/>
        </w:rPr>
      </w:pPr>
    </w:p>
    <w:p w:rsidR="00770A67" w:rsidRDefault="00770A67" w:rsidP="00770A67">
      <w:pPr>
        <w:pStyle w:val="10"/>
        <w:shd w:val="clear" w:color="auto" w:fill="auto"/>
        <w:spacing w:after="322" w:line="280" w:lineRule="exact"/>
        <w:ind w:right="300"/>
        <w:rPr>
          <w:color w:val="000000"/>
          <w:lang w:eastAsia="ru-RU" w:bidi="ru-RU"/>
        </w:rPr>
      </w:pPr>
    </w:p>
    <w:p w:rsidR="00770A67" w:rsidRDefault="00770A67" w:rsidP="00770A67">
      <w:pPr>
        <w:pStyle w:val="10"/>
        <w:shd w:val="clear" w:color="auto" w:fill="auto"/>
        <w:spacing w:after="322" w:line="280" w:lineRule="exact"/>
        <w:ind w:right="300"/>
        <w:jc w:val="center"/>
      </w:pPr>
      <w:r>
        <w:rPr>
          <w:color w:val="000000"/>
          <w:lang w:eastAsia="ru-RU" w:bidi="ru-RU"/>
        </w:rPr>
        <w:t>ОТЧЕТ</w:t>
      </w:r>
      <w:bookmarkEnd w:id="7"/>
    </w:p>
    <w:p w:rsidR="00770A67" w:rsidRDefault="00770A67" w:rsidP="00770A67">
      <w:pPr>
        <w:pStyle w:val="20"/>
        <w:shd w:val="clear" w:color="auto" w:fill="auto"/>
        <w:spacing w:line="280" w:lineRule="exact"/>
        <w:ind w:right="300"/>
      </w:pPr>
      <w:r>
        <w:rPr>
          <w:color w:val="000000"/>
          <w:lang w:eastAsia="ru-RU" w:bidi="ru-RU"/>
        </w:rPr>
        <w:t xml:space="preserve">по </w:t>
      </w:r>
      <w:r w:rsidR="00580CE8">
        <w:rPr>
          <w:color w:val="000000"/>
          <w:lang w:eastAsia="ru-RU" w:bidi="ru-RU"/>
        </w:rPr>
        <w:t>общепрофессиональной</w:t>
      </w:r>
      <w:r>
        <w:rPr>
          <w:color w:val="000000"/>
          <w:lang w:eastAsia="ru-RU" w:bidi="ru-RU"/>
        </w:rPr>
        <w:t xml:space="preserve"> практике </w:t>
      </w:r>
    </w:p>
    <w:p w:rsidR="00770A67" w:rsidRDefault="00770A67" w:rsidP="00770A67">
      <w:pPr>
        <w:pStyle w:val="20"/>
        <w:shd w:val="clear" w:color="auto" w:fill="auto"/>
        <w:ind w:firstLine="740"/>
        <w:jc w:val="both"/>
      </w:pPr>
    </w:p>
    <w:p w:rsidR="00770A67" w:rsidRDefault="00770A67" w:rsidP="00770A67">
      <w:pPr>
        <w:pStyle w:val="20"/>
        <w:shd w:val="clear" w:color="auto" w:fill="auto"/>
        <w:ind w:firstLine="740"/>
        <w:jc w:val="both"/>
      </w:pPr>
    </w:p>
    <w:p w:rsidR="00770A67" w:rsidRDefault="00770A67" w:rsidP="00770A67">
      <w:pPr>
        <w:pStyle w:val="20"/>
        <w:shd w:val="clear" w:color="auto" w:fill="auto"/>
        <w:ind w:firstLine="740"/>
        <w:jc w:val="both"/>
      </w:pPr>
    </w:p>
    <w:p w:rsidR="00770A67" w:rsidRDefault="00770A67" w:rsidP="00770A67">
      <w:pPr>
        <w:pStyle w:val="70"/>
        <w:shd w:val="clear" w:color="auto" w:fill="auto"/>
        <w:spacing w:after="333"/>
        <w:ind w:right="1420"/>
        <w:jc w:val="left"/>
      </w:pPr>
      <w:r>
        <w:rPr>
          <w:rStyle w:val="71"/>
          <w:i/>
          <w:iCs/>
        </w:rPr>
        <w:t xml:space="preserve">Направление: </w:t>
      </w:r>
      <w:r w:rsidR="00170022">
        <w:rPr>
          <w:color w:val="000000"/>
          <w:lang w:eastAsia="ru-RU" w:bidi="ru-RU"/>
        </w:rPr>
        <w:t>36.03</w:t>
      </w:r>
      <w:r>
        <w:rPr>
          <w:color w:val="000000"/>
          <w:lang w:eastAsia="ru-RU" w:bidi="ru-RU"/>
        </w:rPr>
        <w:t>.01 Ветеринар</w:t>
      </w:r>
      <w:r w:rsidR="00170022">
        <w:rPr>
          <w:color w:val="000000"/>
          <w:lang w:eastAsia="ru-RU" w:bidi="ru-RU"/>
        </w:rPr>
        <w:t>но-санитарная экспертиза</w:t>
      </w:r>
    </w:p>
    <w:p w:rsidR="00770A67" w:rsidRPr="001D140C" w:rsidRDefault="00770A67" w:rsidP="00770A67">
      <w:pPr>
        <w:rPr>
          <w:rFonts w:ascii="Times New Roman" w:hAnsi="Times New Roman" w:cs="Times New Roman"/>
          <w:sz w:val="28"/>
          <w:szCs w:val="28"/>
        </w:rPr>
      </w:pPr>
      <w:r w:rsidRPr="001D140C">
        <w:rPr>
          <w:rFonts w:ascii="Times New Roman" w:hAnsi="Times New Roman" w:cs="Times New Roman"/>
          <w:sz w:val="28"/>
          <w:szCs w:val="28"/>
          <w:lang w:eastAsia="ru-RU" w:bidi="ru-RU"/>
        </w:rPr>
        <w:t>Курс ____________________</w:t>
      </w:r>
    </w:p>
    <w:p w:rsidR="00770A67" w:rsidRPr="001D140C" w:rsidRDefault="00770A67" w:rsidP="00770A67">
      <w:pPr>
        <w:rPr>
          <w:rFonts w:ascii="Times New Roman" w:hAnsi="Times New Roman" w:cs="Times New Roman"/>
          <w:sz w:val="28"/>
          <w:szCs w:val="28"/>
        </w:rPr>
      </w:pPr>
      <w:r w:rsidRPr="001D140C">
        <w:rPr>
          <w:rFonts w:ascii="Times New Roman" w:hAnsi="Times New Roman" w:cs="Times New Roman"/>
          <w:sz w:val="28"/>
          <w:szCs w:val="28"/>
        </w:rPr>
        <w:t>Группа ___________</w:t>
      </w:r>
      <w:r w:rsidRPr="001D140C">
        <w:rPr>
          <w:rFonts w:ascii="Times New Roman" w:hAnsi="Times New Roman" w:cs="Times New Roman"/>
          <w:sz w:val="28"/>
          <w:szCs w:val="28"/>
        </w:rPr>
        <w:tab/>
      </w:r>
    </w:p>
    <w:p w:rsidR="00770A67" w:rsidRDefault="00770A67" w:rsidP="00770A67"/>
    <w:p w:rsidR="00770A67" w:rsidRDefault="00770A67" w:rsidP="00770A67"/>
    <w:p w:rsidR="00770A67" w:rsidRDefault="00770A67" w:rsidP="00770A67">
      <w:pPr>
        <w:pStyle w:val="20"/>
        <w:shd w:val="clear" w:color="auto" w:fill="auto"/>
        <w:tabs>
          <w:tab w:val="left" w:pos="5486"/>
          <w:tab w:val="left" w:leader="underscore" w:pos="8276"/>
        </w:tabs>
        <w:spacing w:line="280" w:lineRule="exact"/>
        <w:jc w:val="both"/>
      </w:pPr>
      <w:r>
        <w:rPr>
          <w:color w:val="000000"/>
          <w:lang w:eastAsia="ru-RU" w:bidi="ru-RU"/>
        </w:rPr>
        <w:t>Руководитель практики от университета: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>(ФИО)</w:t>
      </w:r>
    </w:p>
    <w:p w:rsidR="00770A67" w:rsidRDefault="00770A67" w:rsidP="00770A67">
      <w:pPr>
        <w:pStyle w:val="20"/>
        <w:shd w:val="clear" w:color="auto" w:fill="auto"/>
        <w:spacing w:after="337" w:line="280" w:lineRule="exact"/>
        <w:ind w:left="6440"/>
        <w:jc w:val="left"/>
      </w:pPr>
      <w:r>
        <w:rPr>
          <w:color w:val="000000"/>
          <w:lang w:eastAsia="ru-RU" w:bidi="ru-RU"/>
        </w:rPr>
        <w:t>подпись</w:t>
      </w:r>
    </w:p>
    <w:p w:rsidR="00770A67" w:rsidRDefault="00770A67" w:rsidP="00770A67">
      <w:pPr>
        <w:pStyle w:val="20"/>
        <w:shd w:val="clear" w:color="auto" w:fill="auto"/>
        <w:tabs>
          <w:tab w:val="left" w:pos="5486"/>
          <w:tab w:val="left" w:leader="underscore" w:pos="8276"/>
        </w:tabs>
        <w:spacing w:line="280" w:lineRule="exact"/>
        <w:jc w:val="both"/>
      </w:pPr>
      <w:r>
        <w:rPr>
          <w:color w:val="000000"/>
          <w:lang w:eastAsia="ru-RU" w:bidi="ru-RU"/>
        </w:rPr>
        <w:t>Руководитель практики от предприятия: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>(ФИО)</w:t>
      </w:r>
    </w:p>
    <w:p w:rsidR="00770A67" w:rsidRDefault="00770A67" w:rsidP="00770A67">
      <w:pPr>
        <w:pStyle w:val="20"/>
        <w:shd w:val="clear" w:color="auto" w:fill="auto"/>
        <w:spacing w:after="337" w:line="280" w:lineRule="exact"/>
        <w:ind w:left="6440"/>
        <w:jc w:val="left"/>
      </w:pPr>
      <w:r>
        <w:rPr>
          <w:color w:val="000000"/>
          <w:lang w:eastAsia="ru-RU" w:bidi="ru-RU"/>
        </w:rPr>
        <w:t>подпись</w:t>
      </w:r>
    </w:p>
    <w:p w:rsidR="00770A67" w:rsidRDefault="00770A67" w:rsidP="00770A67"/>
    <w:p w:rsidR="00770A67" w:rsidRDefault="00770A67" w:rsidP="00770A67">
      <w:pPr>
        <w:rPr>
          <w:rFonts w:ascii="Times New Roman" w:hAnsi="Times New Roman" w:cs="Times New Roman"/>
          <w:sz w:val="28"/>
        </w:rPr>
      </w:pPr>
    </w:p>
    <w:p w:rsidR="005E436B" w:rsidRDefault="005E436B" w:rsidP="00770A67">
      <w:pPr>
        <w:rPr>
          <w:rFonts w:ascii="Times New Roman" w:hAnsi="Times New Roman" w:cs="Times New Roman"/>
          <w:sz w:val="28"/>
        </w:rPr>
      </w:pPr>
    </w:p>
    <w:p w:rsidR="003B6436" w:rsidRPr="001D140C" w:rsidRDefault="003B6436" w:rsidP="00770A67">
      <w:pPr>
        <w:rPr>
          <w:rFonts w:ascii="Times New Roman" w:hAnsi="Times New Roman" w:cs="Times New Roman"/>
          <w:sz w:val="28"/>
        </w:rPr>
      </w:pPr>
    </w:p>
    <w:p w:rsidR="00770A67" w:rsidRDefault="00770A67" w:rsidP="00770A67">
      <w:pPr>
        <w:jc w:val="center"/>
        <w:rPr>
          <w:rFonts w:ascii="Times New Roman" w:hAnsi="Times New Roman" w:cs="Times New Roman"/>
          <w:sz w:val="28"/>
        </w:rPr>
      </w:pPr>
      <w:r w:rsidRPr="001D140C">
        <w:rPr>
          <w:rFonts w:ascii="Times New Roman" w:hAnsi="Times New Roman" w:cs="Times New Roman"/>
          <w:sz w:val="28"/>
        </w:rPr>
        <w:t xml:space="preserve">г. Ставрополь </w:t>
      </w:r>
      <w:r>
        <w:rPr>
          <w:rFonts w:ascii="Times New Roman" w:hAnsi="Times New Roman" w:cs="Times New Roman"/>
          <w:sz w:val="28"/>
        </w:rPr>
        <w:t>–</w:t>
      </w:r>
      <w:r w:rsidR="00170022">
        <w:rPr>
          <w:rFonts w:ascii="Times New Roman" w:hAnsi="Times New Roman" w:cs="Times New Roman"/>
          <w:sz w:val="28"/>
        </w:rPr>
        <w:t xml:space="preserve"> 2022</w:t>
      </w:r>
    </w:p>
    <w:p w:rsidR="00E7257D" w:rsidRPr="00B66CD8" w:rsidRDefault="00E7257D" w:rsidP="00E725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B66CD8">
        <w:rPr>
          <w:rFonts w:ascii="Times New Roman" w:hAnsi="Times New Roman" w:cs="Times New Roman"/>
          <w:b/>
          <w:sz w:val="28"/>
          <w:szCs w:val="28"/>
        </w:rPr>
        <w:t>.</w:t>
      </w:r>
    </w:p>
    <w:p w:rsidR="00E7257D" w:rsidRPr="00B66CD8" w:rsidRDefault="00E7257D" w:rsidP="00E725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Образец оформления содержания отчета</w:t>
      </w:r>
    </w:p>
    <w:p w:rsidR="00E7257D" w:rsidRPr="00B66CD8" w:rsidRDefault="00E7257D" w:rsidP="00E7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СОДЕРЖАНИЕ</w:t>
      </w:r>
    </w:p>
    <w:p w:rsidR="00E7257D" w:rsidRPr="00B66CD8" w:rsidRDefault="00E7257D" w:rsidP="00E7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ВВЕДЕНИЕ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РАЗДЕЛ 1. Характеристика места прохождения практики</w:t>
      </w:r>
    </w:p>
    <w:p w:rsidR="00E7257D" w:rsidRPr="00B66CD8" w:rsidRDefault="00E7257D" w:rsidP="00E72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Организация ветеринарно-санитарного контроля на предприятии в соответствии с</w:t>
      </w:r>
      <w:r w:rsidRPr="00B66CD8">
        <w:rPr>
          <w:rFonts w:ascii="Times New Roman" w:hAnsi="Times New Roman" w:cs="Times New Roman"/>
          <w:sz w:val="28"/>
          <w:szCs w:val="28"/>
        </w:rPr>
        <w:t xml:space="preserve"> ветеринарно-санитарным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и санитарно-гигиеническим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CD8"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CD8">
        <w:rPr>
          <w:rFonts w:ascii="Times New Roman" w:hAnsi="Times New Roman" w:cs="Times New Roman"/>
          <w:sz w:val="28"/>
          <w:szCs w:val="28"/>
        </w:rPr>
        <w:t>.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66CD8">
        <w:rPr>
          <w:rFonts w:ascii="Times New Roman" w:hAnsi="Times New Roman" w:cs="Times New Roman"/>
          <w:sz w:val="28"/>
          <w:szCs w:val="28"/>
        </w:rPr>
        <w:t>.</w:t>
      </w:r>
    </w:p>
    <w:p w:rsidR="00E7257D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</w:p>
    <w:p w:rsidR="00E7257D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(В соответствии с индивидуальным заданием)</w:t>
      </w:r>
    </w:p>
    <w:p w:rsidR="00E7257D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</w:p>
    <w:p w:rsidR="00E7257D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ЗАКЛЮЧЕНИЕ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ПРИЛОЖЕНИЯ</w:t>
      </w:r>
    </w:p>
    <w:p w:rsidR="00E7257D" w:rsidRPr="00B66CD8" w:rsidRDefault="00E7257D" w:rsidP="00E72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57D" w:rsidRPr="00B66CD8" w:rsidRDefault="00E7257D" w:rsidP="00E725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57D" w:rsidRDefault="00E7257D" w:rsidP="00E7257D">
      <w:pPr>
        <w:jc w:val="center"/>
        <w:rPr>
          <w:rFonts w:ascii="Times New Roman" w:hAnsi="Times New Roman" w:cs="Times New Roman"/>
          <w:sz w:val="28"/>
        </w:rPr>
      </w:pPr>
    </w:p>
    <w:p w:rsidR="00E7257D" w:rsidRDefault="00E7257D" w:rsidP="00E7257D">
      <w:pPr>
        <w:jc w:val="center"/>
        <w:rPr>
          <w:rFonts w:ascii="Times New Roman" w:hAnsi="Times New Roman" w:cs="Times New Roman"/>
          <w:sz w:val="28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5E436B" w:rsidRDefault="005E436B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Default="00E7257D" w:rsidP="00E26DDB">
      <w:pPr>
        <w:pStyle w:val="FR1"/>
        <w:spacing w:before="0"/>
        <w:ind w:left="0"/>
        <w:rPr>
          <w:bCs/>
          <w:sz w:val="28"/>
          <w:szCs w:val="28"/>
          <w:lang w:val="ru-RU"/>
        </w:rPr>
      </w:pPr>
    </w:p>
    <w:p w:rsidR="00E7257D" w:rsidRDefault="00E7257D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5E436B" w:rsidRDefault="005E436B" w:rsidP="00E7257D">
      <w:pPr>
        <w:pStyle w:val="FR1"/>
        <w:spacing w:before="0"/>
        <w:ind w:left="0"/>
        <w:jc w:val="right"/>
        <w:rPr>
          <w:bCs/>
          <w:sz w:val="28"/>
          <w:szCs w:val="28"/>
          <w:lang w:val="ru-RU"/>
        </w:rPr>
      </w:pPr>
    </w:p>
    <w:p w:rsidR="00E7257D" w:rsidRPr="00B66CD8" w:rsidRDefault="00E7257D" w:rsidP="00E7257D">
      <w:pPr>
        <w:pStyle w:val="FR1"/>
        <w:spacing w:before="0"/>
        <w:ind w:left="0"/>
        <w:jc w:val="right"/>
        <w:rPr>
          <w:bCs/>
          <w:noProof w:val="0"/>
          <w:sz w:val="28"/>
          <w:szCs w:val="28"/>
          <w:lang w:val="ru-RU"/>
        </w:rPr>
      </w:pPr>
      <w:r w:rsidRPr="00B66CD8">
        <w:rPr>
          <w:bCs/>
          <w:sz w:val="28"/>
          <w:szCs w:val="28"/>
          <w:lang w:val="ru-RU"/>
        </w:rPr>
        <w:t>Приложение</w:t>
      </w:r>
      <w:r>
        <w:rPr>
          <w:bCs/>
          <w:noProof w:val="0"/>
          <w:sz w:val="28"/>
          <w:szCs w:val="28"/>
          <w:lang w:val="ru-RU"/>
        </w:rPr>
        <w:t xml:space="preserve"> 3</w:t>
      </w:r>
      <w:r w:rsidRPr="00B66CD8">
        <w:rPr>
          <w:bCs/>
          <w:noProof w:val="0"/>
          <w:sz w:val="28"/>
          <w:szCs w:val="28"/>
          <w:lang w:val="ru-RU"/>
        </w:rPr>
        <w:t>.</w:t>
      </w:r>
    </w:p>
    <w:p w:rsidR="00E7257D" w:rsidRPr="00B66CD8" w:rsidRDefault="00E7257D" w:rsidP="00E7257D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E7257D" w:rsidRPr="00B66CD8" w:rsidRDefault="00E7257D" w:rsidP="00E7257D">
      <w:pPr>
        <w:pStyle w:val="FR1"/>
        <w:spacing w:before="0"/>
        <w:ind w:left="0"/>
        <w:jc w:val="center"/>
        <w:rPr>
          <w:b/>
          <w:bCs/>
          <w:noProof w:val="0"/>
          <w:sz w:val="28"/>
          <w:szCs w:val="28"/>
          <w:lang w:val="ru-RU"/>
        </w:rPr>
      </w:pPr>
      <w:r w:rsidRPr="00B66CD8">
        <w:rPr>
          <w:b/>
          <w:bCs/>
          <w:noProof w:val="0"/>
          <w:sz w:val="28"/>
          <w:szCs w:val="28"/>
          <w:lang w:val="ru-RU"/>
        </w:rPr>
        <w:t>ОТЗЫВ-ХАРАКТЕРИСТИКА</w:t>
      </w:r>
    </w:p>
    <w:p w:rsidR="00E7257D" w:rsidRPr="00B66CD8" w:rsidRDefault="00E7257D" w:rsidP="00E7257D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E7257D" w:rsidRPr="00B66CD8" w:rsidRDefault="00E7257D" w:rsidP="00E7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Отзыв-характеристика на работу обучающегося во время практики должен содержать следующие сведения: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Фамилия, имя, отчество практиканта.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 xml:space="preserve">Наименование организации, с какого и по какое время и под чьим руководством обучающийся проходил практику.                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Отношение обучающегося к работе (интерес, инициатива, исполнительность, дисциплинированность и др.).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Объем выполненной работы на практике.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Качество выполненной работы, степень проявленной самостоятельности в работе, уровень овладения теоретическими и практическими навыками в области управления.</w:t>
      </w:r>
    </w:p>
    <w:p w:rsidR="00E7257D" w:rsidRPr="00B66CD8" w:rsidRDefault="00E7257D" w:rsidP="00E7257D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Помощь, оказанная обучающемуся в выполнении отдельных заданий в улучшении управленческой, планово-аналитической и другой работы организации.</w:t>
      </w:r>
    </w:p>
    <w:p w:rsidR="00E7257D" w:rsidRPr="00B66CD8" w:rsidRDefault="00E7257D" w:rsidP="00E7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CD8">
        <w:rPr>
          <w:rFonts w:ascii="Times New Roman" w:hAnsi="Times New Roman" w:cs="Times New Roman"/>
          <w:sz w:val="28"/>
          <w:szCs w:val="28"/>
        </w:rPr>
        <w:t>Отзыв должен быть подписан руководителем организации или руководителем практики от организации. Подпись заверяется печатью организации.</w:t>
      </w:r>
    </w:p>
    <w:p w:rsidR="00E7257D" w:rsidRDefault="00E7257D" w:rsidP="00E7257D">
      <w:pPr>
        <w:jc w:val="center"/>
        <w:rPr>
          <w:rFonts w:ascii="Times New Roman" w:hAnsi="Times New Roman" w:cs="Times New Roman"/>
          <w:sz w:val="28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5E436B" w:rsidRDefault="005E436B" w:rsidP="002A5F0E">
      <w:pPr>
        <w:pStyle w:val="60"/>
        <w:shd w:val="clear" w:color="auto" w:fill="auto"/>
        <w:spacing w:after="263"/>
        <w:ind w:firstLine="840"/>
        <w:jc w:val="center"/>
        <w:rPr>
          <w:color w:val="000000"/>
          <w:lang w:eastAsia="ru-RU" w:bidi="ru-RU"/>
        </w:rPr>
      </w:pPr>
    </w:p>
    <w:p w:rsidR="002A5F0E" w:rsidRDefault="002A5F0E" w:rsidP="00E7257D">
      <w:pPr>
        <w:pStyle w:val="60"/>
        <w:shd w:val="clear" w:color="auto" w:fill="auto"/>
        <w:spacing w:after="263"/>
        <w:rPr>
          <w:color w:val="000000"/>
          <w:lang w:eastAsia="ru-RU" w:bidi="ru-RU"/>
        </w:rPr>
      </w:pPr>
    </w:p>
    <w:p w:rsidR="002A5F0E" w:rsidRDefault="002A5F0E" w:rsidP="00E26DDB">
      <w:pPr>
        <w:pStyle w:val="60"/>
        <w:shd w:val="clear" w:color="auto" w:fill="auto"/>
        <w:spacing w:after="263"/>
        <w:rPr>
          <w:color w:val="000000"/>
          <w:lang w:eastAsia="ru-RU" w:bidi="ru-RU"/>
        </w:rPr>
      </w:pPr>
    </w:p>
    <w:p w:rsidR="005E436B" w:rsidRDefault="005E436B" w:rsidP="00E26DDB">
      <w:pPr>
        <w:pStyle w:val="60"/>
        <w:shd w:val="clear" w:color="auto" w:fill="auto"/>
        <w:spacing w:after="263"/>
        <w:rPr>
          <w:color w:val="000000"/>
          <w:lang w:eastAsia="ru-RU" w:bidi="ru-RU"/>
        </w:rPr>
      </w:pPr>
    </w:p>
    <w:sectPr w:rsidR="005E436B" w:rsidSect="005E43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7F" w:rsidRDefault="0048167F" w:rsidP="00E7257D">
      <w:pPr>
        <w:spacing w:after="0" w:line="240" w:lineRule="auto"/>
      </w:pPr>
      <w:r>
        <w:separator/>
      </w:r>
    </w:p>
  </w:endnote>
  <w:endnote w:type="continuationSeparator" w:id="0">
    <w:p w:rsidR="0048167F" w:rsidRDefault="0048167F" w:rsidP="00E7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433982"/>
      <w:docPartObj>
        <w:docPartGallery w:val="Page Numbers (Bottom of Page)"/>
        <w:docPartUnique/>
      </w:docPartObj>
    </w:sdtPr>
    <w:sdtEndPr/>
    <w:sdtContent>
      <w:p w:rsidR="005E436B" w:rsidRDefault="005E43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B9">
          <w:rPr>
            <w:noProof/>
          </w:rPr>
          <w:t>10</w:t>
        </w:r>
        <w:r>
          <w:fldChar w:fldCharType="end"/>
        </w:r>
      </w:p>
    </w:sdtContent>
  </w:sdt>
  <w:p w:rsidR="005E436B" w:rsidRDefault="005E4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7F" w:rsidRDefault="0048167F" w:rsidP="00E7257D">
      <w:pPr>
        <w:spacing w:after="0" w:line="240" w:lineRule="auto"/>
      </w:pPr>
      <w:r>
        <w:separator/>
      </w:r>
    </w:p>
  </w:footnote>
  <w:footnote w:type="continuationSeparator" w:id="0">
    <w:p w:rsidR="0048167F" w:rsidRDefault="0048167F" w:rsidP="00E7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83D"/>
    <w:multiLevelType w:val="multilevel"/>
    <w:tmpl w:val="B25C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8125F1"/>
    <w:multiLevelType w:val="hybridMultilevel"/>
    <w:tmpl w:val="25B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3A41"/>
    <w:multiLevelType w:val="multilevel"/>
    <w:tmpl w:val="2F0AF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55D23"/>
    <w:multiLevelType w:val="multilevel"/>
    <w:tmpl w:val="9CDC5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A"/>
    <w:rsid w:val="00055AF2"/>
    <w:rsid w:val="000C6189"/>
    <w:rsid w:val="00170022"/>
    <w:rsid w:val="001E253A"/>
    <w:rsid w:val="001E5E86"/>
    <w:rsid w:val="00254823"/>
    <w:rsid w:val="002A5F0E"/>
    <w:rsid w:val="002B21A2"/>
    <w:rsid w:val="003601B2"/>
    <w:rsid w:val="003B6436"/>
    <w:rsid w:val="0040191E"/>
    <w:rsid w:val="0048167F"/>
    <w:rsid w:val="005107E4"/>
    <w:rsid w:val="00580CE8"/>
    <w:rsid w:val="005E436B"/>
    <w:rsid w:val="00635C41"/>
    <w:rsid w:val="006E5EF4"/>
    <w:rsid w:val="00770A67"/>
    <w:rsid w:val="00812097"/>
    <w:rsid w:val="00970683"/>
    <w:rsid w:val="009E59EB"/>
    <w:rsid w:val="00A92B36"/>
    <w:rsid w:val="00B30A2D"/>
    <w:rsid w:val="00CC59F9"/>
    <w:rsid w:val="00CE5508"/>
    <w:rsid w:val="00D27689"/>
    <w:rsid w:val="00DE78B9"/>
    <w:rsid w:val="00E26DDB"/>
    <w:rsid w:val="00E7257D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0092"/>
  <w15:chartTrackingRefBased/>
  <w15:docId w15:val="{9D9EA0C8-C4D7-404F-8E95-73773A0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5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A5F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F0E"/>
    <w:pPr>
      <w:widowControl w:val="0"/>
      <w:shd w:val="clear" w:color="auto" w:fill="FFFFFF"/>
      <w:spacing w:after="0" w:line="365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2A5F0E"/>
    <w:pPr>
      <w:widowControl w:val="0"/>
      <w:shd w:val="clear" w:color="auto" w:fill="FFFFFF"/>
      <w:spacing w:after="420" w:line="0" w:lineRule="atLeast"/>
      <w:ind w:hanging="3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2A5F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A5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5F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Полужирный"/>
    <w:basedOn w:val="6"/>
    <w:rsid w:val="002A5F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5F0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"/>
    <w:rsid w:val="002A5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0A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0A67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770A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770A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70A6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E7257D"/>
    <w:pPr>
      <w:ind w:left="720"/>
      <w:contextualSpacing/>
    </w:pPr>
  </w:style>
  <w:style w:type="paragraph" w:customStyle="1" w:styleId="FR1">
    <w:name w:val="FR1"/>
    <w:rsid w:val="00E7257D"/>
    <w:pPr>
      <w:widowControl w:val="0"/>
      <w:autoSpaceDE w:val="0"/>
      <w:autoSpaceDN w:val="0"/>
      <w:spacing w:before="620" w:after="0" w:line="240" w:lineRule="auto"/>
      <w:ind w:left="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5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36B"/>
  </w:style>
  <w:style w:type="paragraph" w:styleId="a6">
    <w:name w:val="footer"/>
    <w:basedOn w:val="a"/>
    <w:link w:val="a7"/>
    <w:uiPriority w:val="99"/>
    <w:unhideWhenUsed/>
    <w:rsid w:val="005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36B"/>
  </w:style>
  <w:style w:type="table" w:styleId="a8">
    <w:name w:val="Table Grid"/>
    <w:basedOn w:val="a1"/>
    <w:uiPriority w:val="39"/>
    <w:rsid w:val="005E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Комп 10</cp:lastModifiedBy>
  <cp:revision>15</cp:revision>
  <dcterms:created xsi:type="dcterms:W3CDTF">2017-11-30T05:55:00Z</dcterms:created>
  <dcterms:modified xsi:type="dcterms:W3CDTF">2022-04-06T08:24:00Z</dcterms:modified>
</cp:coreProperties>
</file>